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53" w:rsidRPr="00674E3E" w:rsidRDefault="006A3953" w:rsidP="006A3953">
      <w:pPr>
        <w:jc w:val="center"/>
        <w:rPr>
          <w:b/>
        </w:rPr>
      </w:pPr>
      <w:bookmarkStart w:id="0" w:name="_GoBack"/>
      <w:bookmarkEnd w:id="0"/>
      <w:r>
        <w:rPr>
          <w:b/>
        </w:rPr>
        <w:t>Assignment: Curriculum Development Assignment #</w:t>
      </w:r>
      <w:r w:rsidR="00034984">
        <w:rPr>
          <w:b/>
        </w:rPr>
        <w:t>3</w:t>
      </w:r>
    </w:p>
    <w:p w:rsidR="006A3953" w:rsidRDefault="006A3953" w:rsidP="006A3953"/>
    <w:p w:rsidR="006A3953" w:rsidRDefault="006A3953" w:rsidP="006A3953"/>
    <w:p w:rsidR="001830C9" w:rsidRPr="001830C9" w:rsidRDefault="006A3953" w:rsidP="001830C9">
      <w:pPr>
        <w:spacing w:after="200" w:line="276" w:lineRule="auto"/>
        <w:rPr>
          <w:rStyle w:val="pslongeditbox"/>
          <w:rFonts w:ascii="Times New Roman" w:hAnsi="Times New Roman"/>
        </w:rPr>
      </w:pPr>
      <w:r w:rsidRPr="006A3953">
        <w:t xml:space="preserve">Task #1: </w:t>
      </w:r>
      <w:r w:rsidR="001830C9">
        <w:t>View</w:t>
      </w:r>
      <w:r w:rsidR="00D72A28" w:rsidRPr="001830C9">
        <w:rPr>
          <w:rStyle w:val="pslongeditbox"/>
          <w:rFonts w:cstheme="minorHAnsi"/>
        </w:rPr>
        <w:t xml:space="preserve">: </w:t>
      </w:r>
      <w:hyperlink r:id="rId6" w:history="1">
        <w:r w:rsidR="001830C9" w:rsidRPr="001830C9">
          <w:rPr>
            <w:rStyle w:val="Hyperlink"/>
            <w:rFonts w:ascii="Times New Roman" w:hAnsi="Times New Roman"/>
          </w:rPr>
          <w:t>http://www.youtube.com/watch?v=T-FFeBAV9Y0&amp;feature=related</w:t>
        </w:r>
      </w:hyperlink>
    </w:p>
    <w:p w:rsidR="006A3953" w:rsidRPr="006A3953" w:rsidRDefault="006A3953" w:rsidP="006A3953">
      <w:pPr>
        <w:rPr>
          <w:rStyle w:val="pslongeditbox"/>
          <w:rFonts w:cstheme="minorHAnsi"/>
        </w:rPr>
      </w:pPr>
    </w:p>
    <w:p w:rsidR="00E141A0" w:rsidRDefault="006A3953" w:rsidP="006A3953">
      <w:pPr>
        <w:rPr>
          <w:rFonts w:cstheme="minorHAnsi"/>
        </w:rPr>
      </w:pPr>
      <w:r w:rsidRPr="00674E3E">
        <w:rPr>
          <w:rStyle w:val="pslongeditbox"/>
          <w:rFonts w:cstheme="minorHAnsi"/>
        </w:rPr>
        <w:t>Task #</w:t>
      </w:r>
      <w:r>
        <w:rPr>
          <w:rStyle w:val="pslongeditbox"/>
          <w:rFonts w:cstheme="minorHAnsi"/>
        </w:rPr>
        <w:t>2</w:t>
      </w:r>
      <w:r w:rsidRPr="00674E3E">
        <w:rPr>
          <w:rStyle w:val="pslongeditbox"/>
          <w:rFonts w:cstheme="minorHAnsi"/>
        </w:rPr>
        <w:t xml:space="preserve">: </w:t>
      </w:r>
      <w:r>
        <w:rPr>
          <w:rStyle w:val="pslongeditbox"/>
          <w:rFonts w:cstheme="minorHAnsi"/>
        </w:rPr>
        <w:t xml:space="preserve">This is the </w:t>
      </w:r>
      <w:r w:rsidR="00E141A0">
        <w:rPr>
          <w:rStyle w:val="pslongeditbox"/>
          <w:rFonts w:cstheme="minorHAnsi"/>
        </w:rPr>
        <w:t xml:space="preserve">third </w:t>
      </w:r>
      <w:r w:rsidRPr="007D7787">
        <w:rPr>
          <w:rFonts w:cstheme="minorHAnsi"/>
          <w:b/>
        </w:rPr>
        <w:t xml:space="preserve">Curriculum Development/Delivery </w:t>
      </w:r>
      <w:r>
        <w:rPr>
          <w:rFonts w:cstheme="minorHAnsi"/>
          <w:b/>
        </w:rPr>
        <w:t xml:space="preserve">assignments. </w:t>
      </w:r>
      <w:r w:rsidRPr="007D7787">
        <w:rPr>
          <w:rFonts w:cstheme="minorHAnsi"/>
        </w:rPr>
        <w:t>This assignment will be worth 100 points.</w:t>
      </w:r>
      <w:r w:rsidRPr="007D7787">
        <w:rPr>
          <w:rFonts w:cstheme="minorHAnsi"/>
          <w:b/>
        </w:rPr>
        <w:t xml:space="preserve"> </w:t>
      </w:r>
      <w:r w:rsidRPr="007D7787">
        <w:rPr>
          <w:rFonts w:cstheme="minorHAnsi"/>
        </w:rPr>
        <w:t xml:space="preserve">Each candidate will develop </w:t>
      </w:r>
      <w:r w:rsidR="00E141A0">
        <w:rPr>
          <w:rFonts w:cstheme="minorHAnsi"/>
        </w:rPr>
        <w:t xml:space="preserve">a pop-up book hook activity associated with </w:t>
      </w:r>
      <w:r w:rsidR="00E141A0" w:rsidRPr="00E141A0">
        <w:rPr>
          <w:rFonts w:cstheme="minorHAnsi"/>
          <w:i/>
        </w:rPr>
        <w:t>The Busy Building Book</w:t>
      </w:r>
      <w:r w:rsidR="00E141A0">
        <w:rPr>
          <w:rFonts w:cstheme="minorHAnsi"/>
        </w:rPr>
        <w:t xml:space="preserve"> and an engineering design activity that requires the students to build a designated structure. This lesson is designed for </w:t>
      </w:r>
      <w:r w:rsidR="00083622">
        <w:rPr>
          <w:rFonts w:cstheme="minorHAnsi"/>
        </w:rPr>
        <w:t>2</w:t>
      </w:r>
      <w:r w:rsidR="00083622" w:rsidRPr="00083622">
        <w:rPr>
          <w:rFonts w:cstheme="minorHAnsi"/>
          <w:vertAlign w:val="superscript"/>
        </w:rPr>
        <w:t>nd</w:t>
      </w:r>
      <w:r w:rsidR="00083622">
        <w:rPr>
          <w:rFonts w:cstheme="minorHAnsi"/>
        </w:rPr>
        <w:t xml:space="preserve"> </w:t>
      </w:r>
      <w:r w:rsidR="00E141A0">
        <w:rPr>
          <w:rFonts w:cstheme="minorHAnsi"/>
        </w:rPr>
        <w:t xml:space="preserve">or </w:t>
      </w:r>
      <w:r w:rsidR="00083622">
        <w:rPr>
          <w:rFonts w:cstheme="minorHAnsi"/>
        </w:rPr>
        <w:t>3</w:t>
      </w:r>
      <w:r w:rsidR="00083622" w:rsidRPr="00083622">
        <w:rPr>
          <w:rFonts w:cstheme="minorHAnsi"/>
          <w:vertAlign w:val="superscript"/>
        </w:rPr>
        <w:t>rd</w:t>
      </w:r>
      <w:r w:rsidR="00083622">
        <w:rPr>
          <w:rFonts w:cstheme="minorHAnsi"/>
        </w:rPr>
        <w:t xml:space="preserve"> </w:t>
      </w:r>
      <w:r w:rsidR="00E141A0">
        <w:rPr>
          <w:rFonts w:cstheme="minorHAnsi"/>
        </w:rPr>
        <w:t>grade students.</w:t>
      </w:r>
    </w:p>
    <w:p w:rsidR="00E141A0" w:rsidRDefault="00E141A0" w:rsidP="006A3953">
      <w:pPr>
        <w:rPr>
          <w:rFonts w:cstheme="minorHAnsi"/>
        </w:rPr>
      </w:pPr>
    </w:p>
    <w:p w:rsidR="006A3953" w:rsidRDefault="006A3953" w:rsidP="006A3953">
      <w:pPr>
        <w:rPr>
          <w:rFonts w:cstheme="minorHAnsi"/>
        </w:rPr>
      </w:pPr>
      <w:r w:rsidRPr="007D7787">
        <w:rPr>
          <w:rFonts w:cstheme="minorHAnsi"/>
        </w:rPr>
        <w:t>These instructional materials will be constructed and de</w:t>
      </w:r>
      <w:r w:rsidR="00D72A28">
        <w:rPr>
          <w:rFonts w:cstheme="minorHAnsi"/>
        </w:rPr>
        <w:t>monstrated</w:t>
      </w:r>
      <w:r w:rsidRPr="007D7787">
        <w:rPr>
          <w:rFonts w:cstheme="minorHAnsi"/>
        </w:rPr>
        <w:t xml:space="preserve"> in accordance with guidelines established in the Course Outline.</w:t>
      </w:r>
      <w:r>
        <w:rPr>
          <w:rFonts w:cstheme="minorHAnsi"/>
        </w:rPr>
        <w:t xml:space="preserve"> The completed assignment must be submitted both electronically (will be posted </w:t>
      </w:r>
      <w:r w:rsidR="00D72A28">
        <w:rPr>
          <w:rFonts w:cstheme="minorHAnsi"/>
        </w:rPr>
        <w:t xml:space="preserve">in the digital </w:t>
      </w:r>
      <w:proofErr w:type="spellStart"/>
      <w:r w:rsidR="00D72A28">
        <w:rPr>
          <w:rFonts w:cstheme="minorHAnsi"/>
        </w:rPr>
        <w:t>dropbox</w:t>
      </w:r>
      <w:proofErr w:type="spellEnd"/>
      <w:r>
        <w:rPr>
          <w:rFonts w:cstheme="minorHAnsi"/>
        </w:rPr>
        <w:t>)</w:t>
      </w:r>
      <w:r w:rsidR="00083622">
        <w:rPr>
          <w:rFonts w:cstheme="minorHAnsi"/>
        </w:rPr>
        <w:t xml:space="preserve">, </w:t>
      </w:r>
      <w:r>
        <w:rPr>
          <w:rFonts w:cstheme="minorHAnsi"/>
        </w:rPr>
        <w:t>on paper</w:t>
      </w:r>
      <w:r w:rsidR="00083622">
        <w:rPr>
          <w:rFonts w:cstheme="minorHAnsi"/>
        </w:rPr>
        <w:t>, and in book form</w:t>
      </w:r>
      <w:r>
        <w:rPr>
          <w:rFonts w:cstheme="minorHAnsi"/>
        </w:rPr>
        <w:t>. Parameters:</w:t>
      </w:r>
    </w:p>
    <w:p w:rsidR="006A3953" w:rsidRDefault="006A3953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Due date: </w:t>
      </w:r>
      <w:r w:rsidR="00D72A28">
        <w:rPr>
          <w:rFonts w:cstheme="minorHAnsi"/>
        </w:rPr>
        <w:t xml:space="preserve">October </w:t>
      </w:r>
      <w:r w:rsidR="00083622">
        <w:rPr>
          <w:rFonts w:cstheme="minorHAnsi"/>
        </w:rPr>
        <w:t>30, 2012</w:t>
      </w:r>
    </w:p>
    <w:p w:rsidR="00E141A0" w:rsidRDefault="00E141A0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Parameters:</w:t>
      </w:r>
    </w:p>
    <w:p w:rsidR="00E141A0" w:rsidRDefault="00E141A0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Must develop a three page pop-up book that will be used in collaboration with </w:t>
      </w:r>
      <w:r w:rsidRPr="00E141A0">
        <w:rPr>
          <w:rFonts w:cstheme="minorHAnsi"/>
          <w:i/>
        </w:rPr>
        <w:t>The Busy Building Book</w:t>
      </w:r>
      <w:r w:rsidR="00083622">
        <w:rPr>
          <w:rFonts w:cstheme="minorHAnsi"/>
        </w:rPr>
        <w:t>.</w:t>
      </w:r>
    </w:p>
    <w:p w:rsidR="00E141A0" w:rsidRDefault="00E141A0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Must develop an engineering design problem that requires the students to design and build a structure </w:t>
      </w:r>
      <w:r w:rsidR="00083622">
        <w:rPr>
          <w:rFonts w:cstheme="minorHAnsi"/>
        </w:rPr>
        <w:t xml:space="preserve">using commonly available food-type materials </w:t>
      </w:r>
      <w:r>
        <w:rPr>
          <w:rFonts w:cstheme="minorHAnsi"/>
        </w:rPr>
        <w:t>(i.e., gingerbread</w:t>
      </w:r>
      <w:r w:rsidR="00083622">
        <w:rPr>
          <w:rFonts w:cstheme="minorHAnsi"/>
        </w:rPr>
        <w:t>, saltine crackers, wheat thins, etc.</w:t>
      </w:r>
      <w:r>
        <w:rPr>
          <w:rFonts w:cstheme="minorHAnsi"/>
        </w:rPr>
        <w:t>) that extends the learning gain.</w:t>
      </w:r>
    </w:p>
    <w:p w:rsidR="006A3953" w:rsidRDefault="006A3953" w:rsidP="00E141A0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Must utilize </w:t>
      </w:r>
      <w:r w:rsidR="00E141A0">
        <w:rPr>
          <w:rFonts w:cstheme="minorHAnsi"/>
        </w:rPr>
        <w:t xml:space="preserve">the STEM lesson plan format similar to the formats used in previous problems. </w:t>
      </w:r>
      <w:r>
        <w:rPr>
          <w:rFonts w:cstheme="minorHAnsi"/>
        </w:rPr>
        <w:t>The components of the design activity must include:</w:t>
      </w:r>
    </w:p>
    <w:p w:rsidR="00E36A39" w:rsidRDefault="00E36A39" w:rsidP="00E141A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 design activity guide written to the teacher: Including t</w:t>
      </w:r>
      <w:r w:rsidR="006A3953">
        <w:rPr>
          <w:rFonts w:cstheme="minorHAnsi"/>
        </w:rPr>
        <w:t>itle, disciplinary area, unit, standards, big ideas, essential question(s), s</w:t>
      </w:r>
      <w:r w:rsidR="006A3953" w:rsidRPr="00F909B4">
        <w:rPr>
          <w:rFonts w:cstheme="minorHAnsi"/>
        </w:rPr>
        <w:t>cenario,</w:t>
      </w:r>
      <w:r w:rsidR="006A3953">
        <w:rPr>
          <w:rFonts w:cstheme="minorHAnsi"/>
        </w:rPr>
        <w:t xml:space="preserve"> materials/resources, content information, deliverables, parameters, assessment, and any worksheets necessary</w:t>
      </w:r>
      <w:r>
        <w:rPr>
          <w:rFonts w:cstheme="minorHAnsi"/>
        </w:rPr>
        <w:t>.</w:t>
      </w:r>
    </w:p>
    <w:p w:rsidR="00E36A39" w:rsidRDefault="00E36A39" w:rsidP="00E36A39">
      <w:pPr>
        <w:pStyle w:val="ListParagraph"/>
        <w:numPr>
          <w:ilvl w:val="3"/>
          <w:numId w:val="2"/>
        </w:numPr>
        <w:rPr>
          <w:rFonts w:cstheme="minorHAnsi"/>
        </w:rPr>
      </w:pPr>
      <w:r>
        <w:rPr>
          <w:rFonts w:cstheme="minorHAnsi"/>
        </w:rPr>
        <w:t>Note: Content information (above) must include science concepts, mathematical concepts, and engineering/technology concepts as well as appropriate standards that the teacher should deliver to the students prior to them beginning the design activity.</w:t>
      </w:r>
    </w:p>
    <w:p w:rsidR="006A3953" w:rsidRPr="00F909B4" w:rsidRDefault="00E36A39" w:rsidP="00E141A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A simplified design activity guide written for the 2</w:t>
      </w:r>
      <w:r w:rsidRPr="00E36A39">
        <w:rPr>
          <w:rFonts w:cstheme="minorHAnsi"/>
          <w:vertAlign w:val="superscript"/>
        </w:rPr>
        <w:t>nd</w:t>
      </w:r>
      <w:r w:rsidR="00083622">
        <w:rPr>
          <w:rFonts w:cstheme="minorHAnsi"/>
          <w:vertAlign w:val="superscript"/>
        </w:rPr>
        <w:t xml:space="preserve"> </w:t>
      </w:r>
      <w:r w:rsidR="00083622">
        <w:rPr>
          <w:rFonts w:cstheme="minorHAnsi"/>
        </w:rPr>
        <w:t>or 3</w:t>
      </w:r>
      <w:r w:rsidR="00083622" w:rsidRPr="00083622">
        <w:rPr>
          <w:rFonts w:cstheme="minorHAnsi"/>
          <w:vertAlign w:val="superscript"/>
        </w:rPr>
        <w:t>rd</w:t>
      </w:r>
      <w:r w:rsidR="00083622">
        <w:rPr>
          <w:rFonts w:cstheme="minorHAnsi"/>
        </w:rPr>
        <w:t xml:space="preserve"> </w:t>
      </w:r>
      <w:r>
        <w:rPr>
          <w:rFonts w:cstheme="minorHAnsi"/>
        </w:rPr>
        <w:t>grade student</w:t>
      </w:r>
      <w:r w:rsidR="00083622">
        <w:rPr>
          <w:rFonts w:cstheme="minorHAnsi"/>
        </w:rPr>
        <w:t>s</w:t>
      </w:r>
      <w:r>
        <w:rPr>
          <w:rFonts w:cstheme="minorHAnsi"/>
        </w:rPr>
        <w:t>.</w:t>
      </w:r>
      <w:r w:rsidR="006A3953" w:rsidRPr="00F909B4">
        <w:rPr>
          <w:rFonts w:cstheme="minorHAnsi"/>
        </w:rPr>
        <w:t xml:space="preserve"> </w:t>
      </w:r>
    </w:p>
    <w:p w:rsidR="006A3953" w:rsidRDefault="006A3953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Must include embedded </w:t>
      </w:r>
      <w:r w:rsidR="00D72A28">
        <w:rPr>
          <w:rFonts w:cstheme="minorHAnsi"/>
        </w:rPr>
        <w:t>diagrams</w:t>
      </w:r>
      <w:r>
        <w:rPr>
          <w:rFonts w:cstheme="minorHAnsi"/>
        </w:rPr>
        <w:t xml:space="preserve"> that </w:t>
      </w:r>
      <w:r w:rsidR="00D72A28">
        <w:rPr>
          <w:rFonts w:cstheme="minorHAnsi"/>
        </w:rPr>
        <w:t>assist in the delivery of the design problem.</w:t>
      </w:r>
    </w:p>
    <w:p w:rsidR="00083622" w:rsidRDefault="006A3953" w:rsidP="006A3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Must utilize the Design loop</w:t>
      </w:r>
      <w:r w:rsidR="00083622">
        <w:rPr>
          <w:rFonts w:cstheme="minorHAnsi"/>
        </w:rPr>
        <w:t>.</w:t>
      </w:r>
    </w:p>
    <w:p w:rsidR="00083622" w:rsidRDefault="00083622" w:rsidP="00083622">
      <w:pPr>
        <w:rPr>
          <w:rFonts w:cstheme="minorHAnsi"/>
        </w:rPr>
      </w:pPr>
    </w:p>
    <w:p w:rsidR="00083622" w:rsidRPr="00083622" w:rsidRDefault="00083622" w:rsidP="00083622">
      <w:pPr>
        <w:rPr>
          <w:rFonts w:cstheme="minorHAnsi"/>
          <w:u w:val="single"/>
        </w:rPr>
      </w:pPr>
      <w:r w:rsidRPr="00083622">
        <w:rPr>
          <w:rFonts w:cstheme="minorHAnsi"/>
          <w:u w:val="single"/>
        </w:rPr>
        <w:t>Deliverables</w:t>
      </w:r>
    </w:p>
    <w:p w:rsidR="006A3953" w:rsidRPr="00083622" w:rsidRDefault="00083622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Pop-up book that extends upon </w:t>
      </w:r>
      <w:r w:rsidRPr="00E141A0">
        <w:rPr>
          <w:rFonts w:cstheme="minorHAnsi"/>
          <w:i/>
        </w:rPr>
        <w:t>The Busy Building Book</w:t>
      </w:r>
      <w:r>
        <w:rPr>
          <w:rFonts w:cstheme="minorHAnsi"/>
          <w:i/>
        </w:rPr>
        <w:t>.</w:t>
      </w:r>
    </w:p>
    <w:p w:rsidR="00083622" w:rsidRPr="00083622" w:rsidRDefault="00083622" w:rsidP="00083622">
      <w:pPr>
        <w:pStyle w:val="ListParagraph"/>
        <w:numPr>
          <w:ilvl w:val="0"/>
          <w:numId w:val="4"/>
        </w:numPr>
        <w:rPr>
          <w:rFonts w:cstheme="minorHAnsi"/>
        </w:rPr>
      </w:pPr>
      <w:r w:rsidRPr="00083622">
        <w:rPr>
          <w:rFonts w:cstheme="minorHAnsi"/>
        </w:rPr>
        <w:t>Teacher design activity guide that includes STEM content information</w:t>
      </w:r>
    </w:p>
    <w:p w:rsidR="00083622" w:rsidRDefault="00083622" w:rsidP="00083622">
      <w:pPr>
        <w:pStyle w:val="ListParagraph"/>
        <w:numPr>
          <w:ilvl w:val="0"/>
          <w:numId w:val="4"/>
        </w:numPr>
        <w:rPr>
          <w:rFonts w:cstheme="minorHAnsi"/>
        </w:rPr>
      </w:pPr>
      <w:r w:rsidRPr="00083622">
        <w:rPr>
          <w:rFonts w:cstheme="minorHAnsi"/>
        </w:rPr>
        <w:t>Student design activity guide</w:t>
      </w:r>
      <w:r>
        <w:rPr>
          <w:rFonts w:cstheme="minorHAnsi"/>
        </w:rPr>
        <w:t xml:space="preserve"> that includes a scenario, materials, etc. </w:t>
      </w:r>
    </w:p>
    <w:p w:rsidR="00083622" w:rsidRPr="00083622" w:rsidRDefault="00083622" w:rsidP="0008362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Optional: A sample structure that solves the design problem</w:t>
      </w:r>
    </w:p>
    <w:p w:rsidR="006A3953" w:rsidRPr="00D72A28" w:rsidRDefault="00E36A39" w:rsidP="00BD722F">
      <w:pPr>
        <w:rPr>
          <w:rFonts w:eastAsia="Times New Roman" w:cstheme="minorHAnsi"/>
          <w:bCs/>
          <w:u w:val="single"/>
        </w:rPr>
      </w:pPr>
      <w:r>
        <w:rPr>
          <w:rFonts w:eastAsia="Times New Roman" w:cstheme="minorHAnsi"/>
          <w:bCs/>
          <w:u w:val="single"/>
        </w:rPr>
        <w:lastRenderedPageBreak/>
        <w:t>Suggestions</w:t>
      </w:r>
    </w:p>
    <w:p w:rsidR="006A3953" w:rsidRDefault="006A3953" w:rsidP="00BD722F">
      <w:pPr>
        <w:rPr>
          <w:rFonts w:eastAsia="Times New Roman" w:cstheme="minorHAnsi"/>
          <w:bCs/>
        </w:rPr>
      </w:pPr>
    </w:p>
    <w:p w:rsidR="00E36A39" w:rsidRPr="00D72A28" w:rsidRDefault="00E36A39" w:rsidP="00BD722F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Identify STEM standards that address measuring</w:t>
      </w:r>
      <w:r w:rsidR="00083622">
        <w:rPr>
          <w:rFonts w:eastAsia="Times New Roman" w:cstheme="minorHAnsi"/>
          <w:bCs/>
        </w:rPr>
        <w:t xml:space="preserve"> area</w:t>
      </w:r>
      <w:r>
        <w:rPr>
          <w:rFonts w:eastAsia="Times New Roman" w:cstheme="minorHAnsi"/>
          <w:bCs/>
        </w:rPr>
        <w:t xml:space="preserve"> (math), human-made materials and machines (technology), the human environment (science), and improving the human habitat (engineering).</w:t>
      </w:r>
    </w:p>
    <w:sectPr w:rsidR="00E36A39" w:rsidRPr="00D72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726E8"/>
    <w:multiLevelType w:val="hybridMultilevel"/>
    <w:tmpl w:val="AE44D9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2F"/>
    <w:rsid w:val="00034984"/>
    <w:rsid w:val="00083622"/>
    <w:rsid w:val="001830C9"/>
    <w:rsid w:val="00603DFE"/>
    <w:rsid w:val="006A3953"/>
    <w:rsid w:val="00777F08"/>
    <w:rsid w:val="00BD722F"/>
    <w:rsid w:val="00D72A28"/>
    <w:rsid w:val="00E141A0"/>
    <w:rsid w:val="00E36A39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T-FFeBAV9Y0&amp;feature=relat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dcterms:created xsi:type="dcterms:W3CDTF">2012-10-23T18:32:00Z</dcterms:created>
  <dcterms:modified xsi:type="dcterms:W3CDTF">2012-10-23T18:32:00Z</dcterms:modified>
</cp:coreProperties>
</file>