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0F4" w:rsidRPr="00B41BF4" w:rsidRDefault="00AD657D" w:rsidP="00B41BF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Technical/procedural Problems</w:t>
      </w:r>
    </w:p>
    <w:p w:rsidR="009100F4" w:rsidRDefault="009100F4">
      <w:pPr>
        <w:rPr>
          <w:rFonts w:ascii="Times New Roman" w:hAnsi="Times New Roman"/>
        </w:rPr>
      </w:pPr>
    </w:p>
    <w:p w:rsidR="00594E10" w:rsidRPr="00594E10" w:rsidRDefault="00594E10" w:rsidP="00594E10">
      <w:pPr>
        <w:jc w:val="center"/>
        <w:rPr>
          <w:rFonts w:ascii="Times New Roman" w:hAnsi="Times New Roman"/>
          <w:u w:val="single"/>
        </w:rPr>
      </w:pPr>
      <w:r w:rsidRPr="00594E10">
        <w:rPr>
          <w:rFonts w:ascii="Times New Roman" w:hAnsi="Times New Roman"/>
          <w:u w:val="single"/>
        </w:rPr>
        <w:t>Resource Procurement Assignment #</w:t>
      </w:r>
      <w:r w:rsidR="009D2665">
        <w:rPr>
          <w:rFonts w:ascii="Times New Roman" w:hAnsi="Times New Roman"/>
          <w:u w:val="single"/>
        </w:rPr>
        <w:t>3</w:t>
      </w:r>
      <w:r w:rsidRPr="00594E10">
        <w:rPr>
          <w:rFonts w:ascii="Times New Roman" w:hAnsi="Times New Roman"/>
        </w:rPr>
        <w:tab/>
      </w:r>
      <w:r w:rsidRPr="00594E10"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Due: </w:t>
      </w:r>
      <w:r w:rsidR="009D2665">
        <w:rPr>
          <w:rFonts w:ascii="Times New Roman" w:hAnsi="Times New Roman"/>
          <w:u w:val="single"/>
        </w:rPr>
        <w:t>In-class</w:t>
      </w:r>
      <w:r w:rsidR="003E656D">
        <w:rPr>
          <w:rFonts w:ascii="Times New Roman" w:hAnsi="Times New Roman"/>
          <w:u w:val="single"/>
        </w:rPr>
        <w:t xml:space="preserve"> (40 pts)</w:t>
      </w:r>
    </w:p>
    <w:p w:rsidR="00594E10" w:rsidRDefault="00594E10">
      <w:pPr>
        <w:rPr>
          <w:rFonts w:ascii="Times New Roman" w:hAnsi="Times New Roman"/>
          <w:u w:val="single"/>
        </w:rPr>
      </w:pPr>
    </w:p>
    <w:p w:rsidR="00594E10" w:rsidRPr="00594E10" w:rsidRDefault="00594E10" w:rsidP="00594E10">
      <w:pPr>
        <w:rPr>
          <w:rFonts w:ascii="Times New Roman" w:hAnsi="Times New Roman"/>
        </w:rPr>
      </w:pPr>
      <w:r w:rsidRPr="00594E10">
        <w:rPr>
          <w:rFonts w:ascii="Times New Roman" w:hAnsi="Times New Roman"/>
          <w:b/>
        </w:rPr>
        <w:t>Directions:</w:t>
      </w:r>
      <w:r>
        <w:rPr>
          <w:rFonts w:ascii="Times New Roman" w:hAnsi="Times New Roman"/>
        </w:rPr>
        <w:t xml:space="preserve"> Develop a teacher resource guide that illustrates how </w:t>
      </w:r>
      <w:r w:rsidR="009D2665">
        <w:rPr>
          <w:rFonts w:ascii="Times New Roman" w:hAnsi="Times New Roman"/>
        </w:rPr>
        <w:t>important math and science content can be expanded upon using a simple vehicle</w:t>
      </w:r>
      <w:r>
        <w:rPr>
          <w:rFonts w:ascii="Times New Roman" w:hAnsi="Times New Roman"/>
        </w:rPr>
        <w:t>.</w:t>
      </w:r>
      <w:r w:rsidRPr="00594E10">
        <w:rPr>
          <w:rFonts w:ascii="Times New Roman" w:hAnsi="Times New Roman"/>
        </w:rPr>
        <w:t xml:space="preserve">  </w:t>
      </w:r>
    </w:p>
    <w:p w:rsidR="00594E10" w:rsidRPr="00594E10" w:rsidRDefault="00594E10" w:rsidP="00594E10">
      <w:pPr>
        <w:rPr>
          <w:rFonts w:ascii="Times New Roman" w:hAnsi="Times New Roman"/>
        </w:rPr>
      </w:pPr>
    </w:p>
    <w:p w:rsidR="00594E10" w:rsidRPr="00594E10" w:rsidRDefault="00594E10" w:rsidP="00594E10">
      <w:pPr>
        <w:rPr>
          <w:rFonts w:ascii="Times New Roman" w:hAnsi="Times New Roman"/>
        </w:rPr>
      </w:pPr>
      <w:r w:rsidRPr="00594E10">
        <w:rPr>
          <w:rFonts w:ascii="Times New Roman" w:hAnsi="Times New Roman"/>
          <w:b/>
        </w:rPr>
        <w:t>Submission Instructions:</w:t>
      </w:r>
      <w:r w:rsidRPr="00594E10">
        <w:rPr>
          <w:rFonts w:ascii="Times New Roman" w:hAnsi="Times New Roman"/>
        </w:rPr>
        <w:t xml:space="preserve"> Prior to submitting your “teacher resource,” make certain that you have addressed all items outlined below.</w:t>
      </w:r>
    </w:p>
    <w:p w:rsidR="00594E10" w:rsidRDefault="00594E10">
      <w:pPr>
        <w:rPr>
          <w:rFonts w:ascii="Times New Roman" w:hAnsi="Times New Roman"/>
          <w:u w:val="single"/>
        </w:rPr>
      </w:pPr>
    </w:p>
    <w:p w:rsidR="009100F4" w:rsidRPr="009D2665" w:rsidRDefault="009100F4">
      <w:pPr>
        <w:rPr>
          <w:rFonts w:ascii="Times New Roman" w:hAnsi="Times New Roman"/>
          <w:b/>
        </w:rPr>
      </w:pPr>
      <w:r w:rsidRPr="009D2665">
        <w:rPr>
          <w:rFonts w:ascii="Times New Roman" w:hAnsi="Times New Roman"/>
          <w:b/>
        </w:rPr>
        <w:t>Introduction</w:t>
      </w:r>
      <w:r w:rsidR="009D2665">
        <w:rPr>
          <w:rFonts w:ascii="Times New Roman" w:hAnsi="Times New Roman"/>
          <w:b/>
        </w:rPr>
        <w:t>:</w:t>
      </w:r>
    </w:p>
    <w:p w:rsidR="009D2665" w:rsidRDefault="009D26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Most elementary children can become very engaged when working with puzzles, Legos, building blocks, or other materials that must be assembled and tested. We are going to use the </w:t>
      </w:r>
      <w:proofErr w:type="spellStart"/>
      <w:r>
        <w:rPr>
          <w:rFonts w:ascii="Times New Roman" w:hAnsi="Times New Roman"/>
        </w:rPr>
        <w:t>TeacherGeek</w:t>
      </w:r>
      <w:proofErr w:type="spellEnd"/>
      <w:r>
        <w:rPr>
          <w:rFonts w:ascii="Times New Roman" w:hAnsi="Times New Roman"/>
        </w:rPr>
        <w:t xml:space="preserve">® materials to design a vehicle and then use that vehicle to deliver content. Some of the science and math content will include:  </w:t>
      </w:r>
    </w:p>
    <w:p w:rsidR="009D2665" w:rsidRDefault="00AD657D" w:rsidP="009D2665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2950210</wp:posOffset>
            </wp:positionH>
            <wp:positionV relativeFrom="paragraph">
              <wp:posOffset>71120</wp:posOffset>
            </wp:positionV>
            <wp:extent cx="2087245" cy="2087245"/>
            <wp:effectExtent l="0" t="0" r="8255" b="8255"/>
            <wp:wrapTight wrapText="bothSides">
              <wp:wrapPolygon edited="0">
                <wp:start x="0" y="0"/>
                <wp:lineTo x="0" y="21488"/>
                <wp:lineTo x="21488" y="21488"/>
                <wp:lineTo x="21488" y="0"/>
                <wp:lineTo x="0" y="0"/>
              </wp:wrapPolygon>
            </wp:wrapTight>
            <wp:docPr id="1" name="Picture 1" descr="http://sciencekit.com/images/art/img-vehicalsmi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iencekit.com/images/art/img-vehicalsmix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245" cy="208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D2665">
        <w:rPr>
          <w:rFonts w:ascii="Times New Roman" w:hAnsi="Times New Roman"/>
        </w:rPr>
        <w:t>Measurement</w:t>
      </w:r>
    </w:p>
    <w:p w:rsidR="009D2665" w:rsidRDefault="009D2665" w:rsidP="009D2665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>Application of formulas</w:t>
      </w:r>
    </w:p>
    <w:p w:rsidR="009D2665" w:rsidRDefault="009D2665" w:rsidP="009D2665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>Ratios</w:t>
      </w:r>
    </w:p>
    <w:p w:rsidR="009D2665" w:rsidRDefault="009D2665" w:rsidP="009D2665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>Coefficients</w:t>
      </w:r>
    </w:p>
    <w:p w:rsidR="009D2665" w:rsidRDefault="009D2665" w:rsidP="009D2665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>Time</w:t>
      </w:r>
    </w:p>
    <w:p w:rsidR="009D2665" w:rsidRDefault="009D2665" w:rsidP="009D2665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>Mechanical advantage</w:t>
      </w:r>
    </w:p>
    <w:p w:rsidR="009D2665" w:rsidRDefault="009D2665" w:rsidP="009D2665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>Friction or drag</w:t>
      </w:r>
    </w:p>
    <w:p w:rsidR="009D2665" w:rsidRDefault="009D2665" w:rsidP="009D2665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>Aerodynamics</w:t>
      </w:r>
    </w:p>
    <w:p w:rsidR="009D2665" w:rsidRDefault="009D2665" w:rsidP="009D2665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>Gear ratios</w:t>
      </w:r>
    </w:p>
    <w:p w:rsidR="009D2665" w:rsidRDefault="009D2665" w:rsidP="009D2665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>Rate</w:t>
      </w:r>
    </w:p>
    <w:p w:rsidR="009D2665" w:rsidRPr="009D2665" w:rsidRDefault="009D2665" w:rsidP="009D2665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>Etc.</w:t>
      </w:r>
    </w:p>
    <w:p w:rsidR="009D2665" w:rsidRDefault="009D2665">
      <w:pPr>
        <w:rPr>
          <w:rFonts w:ascii="Times New Roman" w:hAnsi="Times New Roman"/>
        </w:rPr>
      </w:pPr>
    </w:p>
    <w:p w:rsidR="00AD657D" w:rsidRDefault="00AD657D">
      <w:pPr>
        <w:rPr>
          <w:rFonts w:ascii="Times New Roman" w:hAnsi="Times New Roman"/>
        </w:rPr>
      </w:pPr>
    </w:p>
    <w:p w:rsidR="00B41BF4" w:rsidRDefault="00B41BF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Essential Question: </w:t>
      </w:r>
      <w:r w:rsidRPr="00B41BF4">
        <w:rPr>
          <w:rFonts w:ascii="Times New Roman" w:hAnsi="Times New Roman"/>
          <w:i/>
        </w:rPr>
        <w:t>Can a t</w:t>
      </w:r>
      <w:r w:rsidR="009D2665">
        <w:rPr>
          <w:rFonts w:ascii="Times New Roman" w:hAnsi="Times New Roman"/>
          <w:i/>
        </w:rPr>
        <w:t>echnical/procedural engineering challenge be designed to deliver important science and math content</w:t>
      </w:r>
      <w:r w:rsidR="00AD657D">
        <w:rPr>
          <w:rFonts w:ascii="Times New Roman" w:hAnsi="Times New Roman"/>
          <w:i/>
        </w:rPr>
        <w:t xml:space="preserve"> using a simple vehicle</w:t>
      </w:r>
      <w:r w:rsidRPr="00B41BF4">
        <w:rPr>
          <w:rFonts w:ascii="Times New Roman" w:hAnsi="Times New Roman"/>
          <w:i/>
        </w:rPr>
        <w:t>?</w:t>
      </w:r>
    </w:p>
    <w:p w:rsidR="00B41BF4" w:rsidRDefault="00B41BF4">
      <w:pPr>
        <w:rPr>
          <w:rFonts w:ascii="Times New Roman" w:hAnsi="Times New Roman"/>
          <w:b/>
        </w:rPr>
      </w:pPr>
    </w:p>
    <w:p w:rsidR="009100F4" w:rsidRDefault="00B41BF4">
      <w:pPr>
        <w:rPr>
          <w:rFonts w:ascii="Times New Roman" w:hAnsi="Times New Roman"/>
        </w:rPr>
      </w:pPr>
      <w:r w:rsidRPr="00B41BF4">
        <w:rPr>
          <w:rFonts w:ascii="Times New Roman" w:hAnsi="Times New Roman"/>
          <w:b/>
        </w:rPr>
        <w:t>Directions:</w:t>
      </w:r>
      <w:r>
        <w:rPr>
          <w:rFonts w:ascii="Times New Roman" w:hAnsi="Times New Roman"/>
        </w:rPr>
        <w:t xml:space="preserve"> </w:t>
      </w:r>
      <w:r w:rsidR="009D2665">
        <w:rPr>
          <w:rFonts w:ascii="Times New Roman" w:hAnsi="Times New Roman"/>
        </w:rPr>
        <w:t>Build a test vehicle</w:t>
      </w:r>
      <w:r w:rsidR="00AD657D">
        <w:rPr>
          <w:rFonts w:ascii="Times New Roman" w:hAnsi="Times New Roman"/>
        </w:rPr>
        <w:t xml:space="preserve"> and then select one of the science or math concepts above to expand upon.</w:t>
      </w:r>
      <w:r>
        <w:rPr>
          <w:rFonts w:ascii="Times New Roman" w:hAnsi="Times New Roman"/>
        </w:rPr>
        <w:t xml:space="preserve"> </w:t>
      </w:r>
      <w:r w:rsidR="00AD657D">
        <w:rPr>
          <w:rFonts w:ascii="Times New Roman" w:hAnsi="Times New Roman"/>
        </w:rPr>
        <w:t>After building the test vehicle, d</w:t>
      </w:r>
      <w:r w:rsidR="00450493">
        <w:rPr>
          <w:rFonts w:ascii="Times New Roman" w:hAnsi="Times New Roman"/>
        </w:rPr>
        <w:t xml:space="preserve">evelop a </w:t>
      </w:r>
      <w:r w:rsidR="00AD657D">
        <w:rPr>
          <w:rFonts w:ascii="Times New Roman" w:hAnsi="Times New Roman"/>
        </w:rPr>
        <w:t>set of directions that walks an elementary student through a set of experiments that delivers important STEM content.</w:t>
      </w:r>
    </w:p>
    <w:p w:rsidR="00AD657D" w:rsidRDefault="00AD657D">
      <w:pPr>
        <w:rPr>
          <w:rFonts w:ascii="Times New Roman" w:hAnsi="Times New Roman"/>
        </w:rPr>
      </w:pPr>
    </w:p>
    <w:p w:rsidR="00AD657D" w:rsidRDefault="00AD657D">
      <w:pPr>
        <w:rPr>
          <w:rFonts w:ascii="Times New Roman" w:hAnsi="Times New Roman"/>
        </w:rPr>
      </w:pPr>
      <w:r w:rsidRPr="00AD657D">
        <w:rPr>
          <w:rFonts w:ascii="Times New Roman" w:hAnsi="Times New Roman"/>
          <w:b/>
        </w:rPr>
        <w:t>Note:</w:t>
      </w:r>
      <w:r>
        <w:rPr>
          <w:rFonts w:ascii="Times New Roman" w:hAnsi="Times New Roman"/>
        </w:rPr>
        <w:t xml:space="preserve"> This is a technical/procedural problem. This means that you will need to lay out a series of steps, questions, and responses that basically walks the student through the intended activity.</w:t>
      </w:r>
    </w:p>
    <w:p w:rsidR="009100F4" w:rsidRPr="009100F4" w:rsidRDefault="009100F4">
      <w:pPr>
        <w:rPr>
          <w:rFonts w:ascii="Times New Roman" w:hAnsi="Times New Roman"/>
        </w:rPr>
      </w:pPr>
    </w:p>
    <w:p w:rsidR="00594E10" w:rsidRPr="00594E10" w:rsidRDefault="00594E10" w:rsidP="00594E10">
      <w:pPr>
        <w:rPr>
          <w:rFonts w:ascii="Times New Roman" w:hAnsi="Times New Roman"/>
        </w:rPr>
      </w:pPr>
      <w:r w:rsidRPr="00594E10">
        <w:rPr>
          <w:rFonts w:ascii="Times New Roman" w:hAnsi="Times New Roman"/>
          <w:b/>
        </w:rPr>
        <w:t>Evaluation:</w:t>
      </w:r>
      <w:r w:rsidRPr="00594E10">
        <w:rPr>
          <w:rFonts w:ascii="Times New Roman" w:hAnsi="Times New Roman"/>
        </w:rPr>
        <w:t xml:space="preserve"> Your responses to the questions above will be assessed according to the following criteria:</w:t>
      </w:r>
    </w:p>
    <w:p w:rsidR="00594E10" w:rsidRPr="00594E10" w:rsidRDefault="00594E10" w:rsidP="00594E10">
      <w:pPr>
        <w:numPr>
          <w:ilvl w:val="0"/>
          <w:numId w:val="13"/>
        </w:numPr>
        <w:rPr>
          <w:rFonts w:ascii="Times New Roman" w:hAnsi="Times New Roman"/>
        </w:rPr>
      </w:pPr>
      <w:r w:rsidRPr="00594E10">
        <w:rPr>
          <w:rFonts w:ascii="Times New Roman" w:hAnsi="Times New Roman"/>
          <w:b/>
        </w:rPr>
        <w:t xml:space="preserve">Clarity of Expression (50%): </w:t>
      </w:r>
      <w:r w:rsidRPr="00594E10">
        <w:rPr>
          <w:rFonts w:ascii="Times New Roman" w:hAnsi="Times New Roman"/>
        </w:rPr>
        <w:t>Did you present your ideas clearly and did you provide evidence to support your reasoning?</w:t>
      </w:r>
    </w:p>
    <w:p w:rsidR="00594E10" w:rsidRPr="00594E10" w:rsidRDefault="00594E10" w:rsidP="00594E10">
      <w:pPr>
        <w:numPr>
          <w:ilvl w:val="0"/>
          <w:numId w:val="13"/>
        </w:numPr>
        <w:rPr>
          <w:rFonts w:ascii="Times New Roman" w:hAnsi="Times New Roman"/>
        </w:rPr>
      </w:pPr>
      <w:r w:rsidRPr="00594E10">
        <w:rPr>
          <w:rFonts w:ascii="Times New Roman" w:hAnsi="Times New Roman"/>
          <w:b/>
        </w:rPr>
        <w:t>Conviction (25%):</w:t>
      </w:r>
      <w:r w:rsidRPr="00594E10">
        <w:rPr>
          <w:rFonts w:ascii="Times New Roman" w:hAnsi="Times New Roman"/>
        </w:rPr>
        <w:t xml:space="preserve"> Was it clear that you believe in the potential of the </w:t>
      </w:r>
      <w:r w:rsidR="00AD657D">
        <w:rPr>
          <w:rFonts w:ascii="Times New Roman" w:hAnsi="Times New Roman"/>
        </w:rPr>
        <w:t>activity</w:t>
      </w:r>
      <w:r w:rsidRPr="00594E10">
        <w:rPr>
          <w:rFonts w:ascii="Times New Roman" w:hAnsi="Times New Roman"/>
        </w:rPr>
        <w:t xml:space="preserve"> or did you simply find </w:t>
      </w:r>
      <w:r w:rsidR="00AD657D">
        <w:rPr>
          <w:rFonts w:ascii="Times New Roman" w:hAnsi="Times New Roman"/>
        </w:rPr>
        <w:t xml:space="preserve">content </w:t>
      </w:r>
      <w:r w:rsidRPr="00594E10">
        <w:rPr>
          <w:rFonts w:ascii="Times New Roman" w:hAnsi="Times New Roman"/>
        </w:rPr>
        <w:t>that “fit the bill?”</w:t>
      </w:r>
    </w:p>
    <w:p w:rsidR="009100F4" w:rsidRPr="00AD657D" w:rsidRDefault="00594E10" w:rsidP="00450493">
      <w:pPr>
        <w:numPr>
          <w:ilvl w:val="0"/>
          <w:numId w:val="13"/>
        </w:numPr>
        <w:shd w:val="clear" w:color="auto" w:fill="FFFFFF"/>
        <w:rPr>
          <w:rFonts w:ascii="Times New Roman" w:hAnsi="Times New Roman"/>
        </w:rPr>
      </w:pPr>
      <w:r w:rsidRPr="00AD657D">
        <w:rPr>
          <w:rFonts w:ascii="Times New Roman" w:hAnsi="Times New Roman"/>
          <w:b/>
        </w:rPr>
        <w:t>Punctuation/Grammar (25%):</w:t>
      </w:r>
      <w:r w:rsidRPr="00AD657D">
        <w:rPr>
          <w:rFonts w:ascii="Times New Roman" w:hAnsi="Times New Roman"/>
        </w:rPr>
        <w:t xml:space="preserve"> Was the response written in an appropriate fashion, using proper grammar and punctuation?</w:t>
      </w:r>
      <w:bookmarkStart w:id="0" w:name="_GoBack"/>
      <w:bookmarkEnd w:id="0"/>
    </w:p>
    <w:sectPr w:rsidR="009100F4" w:rsidRPr="00AD657D" w:rsidSect="00A912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A6C3B"/>
    <w:multiLevelType w:val="hybridMultilevel"/>
    <w:tmpl w:val="AC1C3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43DFE"/>
    <w:multiLevelType w:val="multilevel"/>
    <w:tmpl w:val="E10E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567962"/>
    <w:multiLevelType w:val="multilevel"/>
    <w:tmpl w:val="EBF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35116B"/>
    <w:multiLevelType w:val="multilevel"/>
    <w:tmpl w:val="D76A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F4125A"/>
    <w:multiLevelType w:val="multilevel"/>
    <w:tmpl w:val="59A8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6722FB"/>
    <w:multiLevelType w:val="multilevel"/>
    <w:tmpl w:val="61D6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C463F1"/>
    <w:multiLevelType w:val="multilevel"/>
    <w:tmpl w:val="9F50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0560A1"/>
    <w:multiLevelType w:val="multilevel"/>
    <w:tmpl w:val="B364B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421D59"/>
    <w:multiLevelType w:val="hybridMultilevel"/>
    <w:tmpl w:val="3C0AB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C41A5D"/>
    <w:multiLevelType w:val="multilevel"/>
    <w:tmpl w:val="3A92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0C7E3C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9F21956"/>
    <w:multiLevelType w:val="hybridMultilevel"/>
    <w:tmpl w:val="6DFE3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9B4E21"/>
    <w:multiLevelType w:val="multilevel"/>
    <w:tmpl w:val="37CC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3D7052"/>
    <w:multiLevelType w:val="multilevel"/>
    <w:tmpl w:val="ADFE8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9"/>
  </w:num>
  <w:num w:numId="5">
    <w:abstractNumId w:val="7"/>
  </w:num>
  <w:num w:numId="6">
    <w:abstractNumId w:val="5"/>
  </w:num>
  <w:num w:numId="7">
    <w:abstractNumId w:val="3"/>
  </w:num>
  <w:num w:numId="8">
    <w:abstractNumId w:val="12"/>
  </w:num>
  <w:num w:numId="9">
    <w:abstractNumId w:val="4"/>
  </w:num>
  <w:num w:numId="10">
    <w:abstractNumId w:val="2"/>
  </w:num>
  <w:num w:numId="11">
    <w:abstractNumId w:val="11"/>
  </w:num>
  <w:num w:numId="12">
    <w:abstractNumId w:val="8"/>
  </w:num>
  <w:num w:numId="13">
    <w:abstractNumId w:val="10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100F4"/>
    <w:rsid w:val="00283874"/>
    <w:rsid w:val="00383B26"/>
    <w:rsid w:val="003E656D"/>
    <w:rsid w:val="00450493"/>
    <w:rsid w:val="00594E10"/>
    <w:rsid w:val="005961C8"/>
    <w:rsid w:val="00603DFE"/>
    <w:rsid w:val="00641658"/>
    <w:rsid w:val="00776A61"/>
    <w:rsid w:val="009100F4"/>
    <w:rsid w:val="009D2665"/>
    <w:rsid w:val="00A91242"/>
    <w:rsid w:val="00AD657D"/>
    <w:rsid w:val="00B41BF4"/>
    <w:rsid w:val="00BC56A7"/>
    <w:rsid w:val="00E02019"/>
    <w:rsid w:val="00F67A93"/>
    <w:rsid w:val="00FE5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D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9100F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9100F4"/>
    <w:rPr>
      <w:color w:val="0000FF"/>
      <w:u w:val="single"/>
    </w:rPr>
  </w:style>
  <w:style w:type="character" w:customStyle="1" w:styleId="itxtnewhookspan">
    <w:name w:val="itxtnewhookspan"/>
    <w:basedOn w:val="DefaultParagraphFont"/>
    <w:rsid w:val="009100F4"/>
  </w:style>
  <w:style w:type="paragraph" w:customStyle="1" w:styleId="copy">
    <w:name w:val="copy"/>
    <w:basedOn w:val="Normal"/>
    <w:rsid w:val="009100F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0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0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D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9100F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9100F4"/>
    <w:rPr>
      <w:color w:val="0000FF"/>
      <w:u w:val="single"/>
    </w:rPr>
  </w:style>
  <w:style w:type="character" w:customStyle="1" w:styleId="itxtnewhookspan">
    <w:name w:val="itxtnewhookspan"/>
    <w:basedOn w:val="DefaultParagraphFont"/>
    <w:rsid w:val="009100F4"/>
  </w:style>
  <w:style w:type="paragraph" w:customStyle="1" w:styleId="copy">
    <w:name w:val="copy"/>
    <w:basedOn w:val="Normal"/>
    <w:rsid w:val="009100F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0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0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3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8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3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5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8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7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0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5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Daugherty</dc:creator>
  <cp:lastModifiedBy>Vinson Carter</cp:lastModifiedBy>
  <cp:revision>2</cp:revision>
  <dcterms:created xsi:type="dcterms:W3CDTF">2012-11-06T20:21:00Z</dcterms:created>
  <dcterms:modified xsi:type="dcterms:W3CDTF">2012-11-06T20:21:00Z</dcterms:modified>
</cp:coreProperties>
</file>