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B9F" w:rsidRDefault="001E1B9F" w:rsidP="00D83862">
      <w:pPr>
        <w:jc w:val="center"/>
        <w:rPr>
          <w:rFonts w:cstheme="minorHAnsi"/>
          <w:b/>
          <w:sz w:val="20"/>
          <w:szCs w:val="20"/>
        </w:rPr>
      </w:pPr>
      <w:r>
        <w:rPr>
          <w:rFonts w:cstheme="minorHAnsi"/>
          <w:b/>
          <w:sz w:val="20"/>
          <w:szCs w:val="20"/>
        </w:rPr>
        <w:t>STEM 4033</w:t>
      </w:r>
    </w:p>
    <w:p w:rsidR="006A3953" w:rsidRPr="00FC38AC" w:rsidRDefault="003C0EB6" w:rsidP="00D83862">
      <w:pPr>
        <w:jc w:val="center"/>
        <w:rPr>
          <w:rFonts w:cstheme="minorHAnsi"/>
          <w:b/>
          <w:sz w:val="20"/>
          <w:szCs w:val="20"/>
        </w:rPr>
      </w:pPr>
      <w:r w:rsidRPr="00FC38AC">
        <w:rPr>
          <w:rFonts w:cstheme="minorHAnsi"/>
          <w:b/>
          <w:sz w:val="20"/>
          <w:szCs w:val="20"/>
        </w:rPr>
        <w:t>Scientific Inquiry</w:t>
      </w:r>
      <w:r w:rsidR="006A3953" w:rsidRPr="00FC38AC">
        <w:rPr>
          <w:rFonts w:cstheme="minorHAnsi"/>
          <w:b/>
          <w:sz w:val="20"/>
          <w:szCs w:val="20"/>
        </w:rPr>
        <w:t xml:space="preserve">: Curriculum </w:t>
      </w:r>
      <w:r w:rsidRPr="00FC38AC">
        <w:rPr>
          <w:rFonts w:cstheme="minorHAnsi"/>
          <w:b/>
          <w:sz w:val="20"/>
          <w:szCs w:val="20"/>
        </w:rPr>
        <w:t>Brief</w:t>
      </w:r>
      <w:r w:rsidR="006A3953" w:rsidRPr="00FC38AC">
        <w:rPr>
          <w:rFonts w:cstheme="minorHAnsi"/>
          <w:b/>
          <w:sz w:val="20"/>
          <w:szCs w:val="20"/>
        </w:rPr>
        <w:t xml:space="preserve"> Assignment</w:t>
      </w:r>
    </w:p>
    <w:p w:rsidR="00D83862" w:rsidRPr="00FC38AC" w:rsidRDefault="00D83862" w:rsidP="00D83862">
      <w:pPr>
        <w:jc w:val="center"/>
        <w:rPr>
          <w:rFonts w:cstheme="minorHAnsi"/>
          <w:sz w:val="20"/>
          <w:szCs w:val="20"/>
        </w:rPr>
      </w:pPr>
    </w:p>
    <w:p w:rsidR="00944187" w:rsidRPr="00FC38AC" w:rsidRDefault="00D83862" w:rsidP="006A3953">
      <w:pPr>
        <w:rPr>
          <w:rFonts w:cstheme="minorHAnsi"/>
          <w:b/>
          <w:sz w:val="20"/>
          <w:szCs w:val="20"/>
        </w:rPr>
      </w:pPr>
      <w:r w:rsidRPr="00FC38AC">
        <w:rPr>
          <w:rFonts w:cstheme="minorHAnsi"/>
          <w:b/>
          <w:sz w:val="20"/>
          <w:szCs w:val="20"/>
        </w:rPr>
        <w:t>Directions:</w:t>
      </w:r>
      <w:r w:rsidRPr="00FC38AC">
        <w:rPr>
          <w:rFonts w:cstheme="minorHAnsi"/>
          <w:sz w:val="20"/>
          <w:szCs w:val="20"/>
        </w:rPr>
        <w:t xml:space="preserve"> </w:t>
      </w:r>
      <w:r w:rsidR="006A3953" w:rsidRPr="00FC38AC">
        <w:rPr>
          <w:rFonts w:cstheme="minorHAnsi"/>
          <w:sz w:val="20"/>
          <w:szCs w:val="20"/>
        </w:rPr>
        <w:t>This assignment will be worth 1</w:t>
      </w:r>
      <w:r w:rsidR="003C0EB6" w:rsidRPr="00FC38AC">
        <w:rPr>
          <w:rFonts w:cstheme="minorHAnsi"/>
          <w:sz w:val="20"/>
          <w:szCs w:val="20"/>
        </w:rPr>
        <w:t>0</w:t>
      </w:r>
      <w:r w:rsidR="006A3953" w:rsidRPr="00FC38AC">
        <w:rPr>
          <w:rFonts w:cstheme="minorHAnsi"/>
          <w:sz w:val="20"/>
          <w:szCs w:val="20"/>
        </w:rPr>
        <w:t>0</w:t>
      </w:r>
      <w:r w:rsidRPr="00FC38AC">
        <w:rPr>
          <w:rFonts w:cstheme="minorHAnsi"/>
          <w:sz w:val="20"/>
          <w:szCs w:val="20"/>
        </w:rPr>
        <w:t xml:space="preserve"> points and will be due by </w:t>
      </w:r>
      <w:r w:rsidR="003C0EB6" w:rsidRPr="00FC38AC">
        <w:rPr>
          <w:rFonts w:cstheme="minorHAnsi"/>
          <w:sz w:val="20"/>
          <w:szCs w:val="20"/>
        </w:rPr>
        <w:t>Tuesday, December 6</w:t>
      </w:r>
      <w:r w:rsidR="003C0EB6" w:rsidRPr="00FC38AC">
        <w:rPr>
          <w:rFonts w:cstheme="minorHAnsi"/>
          <w:sz w:val="20"/>
          <w:szCs w:val="20"/>
          <w:vertAlign w:val="superscript"/>
        </w:rPr>
        <w:t>th</w:t>
      </w:r>
      <w:r w:rsidR="003C0EB6" w:rsidRPr="00FC38AC">
        <w:rPr>
          <w:rFonts w:cstheme="minorHAnsi"/>
          <w:sz w:val="20"/>
          <w:szCs w:val="20"/>
        </w:rPr>
        <w:t xml:space="preserve"> prior to class time. </w:t>
      </w:r>
      <w:r w:rsidRPr="00FC38AC">
        <w:rPr>
          <w:rFonts w:cstheme="minorHAnsi"/>
          <w:sz w:val="20"/>
          <w:szCs w:val="20"/>
        </w:rPr>
        <w:t>The completed assignment should be sent as an e-mail attachment</w:t>
      </w:r>
      <w:r w:rsidR="00B207C2" w:rsidRPr="00FC38AC">
        <w:rPr>
          <w:rFonts w:cstheme="minorHAnsi"/>
          <w:sz w:val="20"/>
          <w:szCs w:val="20"/>
        </w:rPr>
        <w:t xml:space="preserve"> </w:t>
      </w:r>
      <w:r w:rsidR="003C0EB6" w:rsidRPr="00FC38AC">
        <w:rPr>
          <w:rFonts w:cstheme="minorHAnsi"/>
          <w:sz w:val="20"/>
          <w:szCs w:val="20"/>
        </w:rPr>
        <w:t>to your instructor</w:t>
      </w:r>
      <w:r w:rsidRPr="00FC38AC">
        <w:rPr>
          <w:rFonts w:cstheme="minorHAnsi"/>
          <w:sz w:val="20"/>
          <w:szCs w:val="20"/>
        </w:rPr>
        <w:t>.</w:t>
      </w:r>
    </w:p>
    <w:p w:rsidR="00944187" w:rsidRPr="00FC38AC" w:rsidRDefault="00944187" w:rsidP="006A3953">
      <w:pPr>
        <w:rPr>
          <w:rFonts w:cstheme="minorHAnsi"/>
          <w:b/>
          <w:sz w:val="20"/>
          <w:szCs w:val="20"/>
        </w:rPr>
      </w:pPr>
    </w:p>
    <w:p w:rsidR="00944187" w:rsidRPr="00FC38AC" w:rsidRDefault="00944187" w:rsidP="006A3953">
      <w:pPr>
        <w:rPr>
          <w:rFonts w:cstheme="minorHAnsi"/>
          <w:sz w:val="20"/>
          <w:szCs w:val="20"/>
        </w:rPr>
      </w:pPr>
      <w:r w:rsidRPr="00FC38AC">
        <w:rPr>
          <w:rFonts w:cstheme="minorHAnsi"/>
          <w:b/>
          <w:sz w:val="20"/>
          <w:szCs w:val="20"/>
        </w:rPr>
        <w:t xml:space="preserve">Task: </w:t>
      </w:r>
      <w:r w:rsidR="003C0EB6" w:rsidRPr="00FC38AC">
        <w:rPr>
          <w:rFonts w:cstheme="minorHAnsi"/>
          <w:sz w:val="20"/>
          <w:szCs w:val="20"/>
        </w:rPr>
        <w:t>You w</w:t>
      </w:r>
      <w:r w:rsidR="006A3953" w:rsidRPr="00FC38AC">
        <w:rPr>
          <w:rFonts w:cstheme="minorHAnsi"/>
          <w:sz w:val="20"/>
          <w:szCs w:val="20"/>
        </w:rPr>
        <w:t xml:space="preserve">ill develop </w:t>
      </w:r>
      <w:r w:rsidR="00E141A0" w:rsidRPr="00FC38AC">
        <w:rPr>
          <w:rFonts w:cstheme="minorHAnsi"/>
          <w:sz w:val="20"/>
          <w:szCs w:val="20"/>
        </w:rPr>
        <w:t>a</w:t>
      </w:r>
      <w:r w:rsidR="003C0EB6" w:rsidRPr="00FC38AC">
        <w:rPr>
          <w:rFonts w:cstheme="minorHAnsi"/>
          <w:sz w:val="20"/>
          <w:szCs w:val="20"/>
        </w:rPr>
        <w:t xml:space="preserve"> scientific inquiry STEM design brief</w:t>
      </w:r>
      <w:r w:rsidRPr="00FC38AC">
        <w:rPr>
          <w:rFonts w:cstheme="minorHAnsi"/>
          <w:sz w:val="20"/>
          <w:szCs w:val="20"/>
        </w:rPr>
        <w:t xml:space="preserve"> suitable for </w:t>
      </w:r>
      <w:r w:rsidR="003C0EB6" w:rsidRPr="00FC38AC">
        <w:rPr>
          <w:rFonts w:cstheme="minorHAnsi"/>
          <w:sz w:val="20"/>
          <w:szCs w:val="20"/>
        </w:rPr>
        <w:t xml:space="preserve">upper level elementary </w:t>
      </w:r>
      <w:r w:rsidRPr="00FC38AC">
        <w:rPr>
          <w:rFonts w:cstheme="minorHAnsi"/>
          <w:sz w:val="20"/>
          <w:szCs w:val="20"/>
        </w:rPr>
        <w:t>school students.</w:t>
      </w:r>
      <w:r w:rsidR="009C0695" w:rsidRPr="00FC38AC">
        <w:rPr>
          <w:rFonts w:cstheme="minorHAnsi"/>
          <w:sz w:val="20"/>
          <w:szCs w:val="20"/>
        </w:rPr>
        <w:t xml:space="preserve"> The </w:t>
      </w:r>
      <w:r w:rsidR="003C0EB6" w:rsidRPr="00FC38AC">
        <w:rPr>
          <w:rFonts w:cstheme="minorHAnsi"/>
          <w:sz w:val="20"/>
          <w:szCs w:val="20"/>
        </w:rPr>
        <w:t xml:space="preserve">scientific inquiry </w:t>
      </w:r>
      <w:r w:rsidR="009C0695" w:rsidRPr="00FC38AC">
        <w:rPr>
          <w:rFonts w:cstheme="minorHAnsi"/>
          <w:sz w:val="20"/>
          <w:szCs w:val="20"/>
        </w:rPr>
        <w:t>design brief should include the following sections of a STEM lesson:</w:t>
      </w:r>
    </w:p>
    <w:p w:rsidR="003C0EB6" w:rsidRPr="00FC38AC" w:rsidRDefault="003C0EB6" w:rsidP="009C0695">
      <w:pPr>
        <w:pStyle w:val="ListParagraph"/>
        <w:numPr>
          <w:ilvl w:val="0"/>
          <w:numId w:val="7"/>
        </w:numPr>
        <w:ind w:left="360"/>
        <w:rPr>
          <w:sz w:val="20"/>
          <w:szCs w:val="20"/>
        </w:rPr>
      </w:pPr>
      <w:r w:rsidRPr="00FC38AC">
        <w:rPr>
          <w:b/>
          <w:sz w:val="20"/>
          <w:szCs w:val="20"/>
        </w:rPr>
        <w:t>Title:</w:t>
      </w:r>
      <w:r w:rsidRPr="00FC38AC">
        <w:rPr>
          <w:sz w:val="20"/>
          <w:szCs w:val="20"/>
        </w:rPr>
        <w:t xml:space="preserve"> Unique title</w:t>
      </w:r>
      <w:r w:rsidR="007324C7">
        <w:rPr>
          <w:sz w:val="20"/>
          <w:szCs w:val="20"/>
        </w:rPr>
        <w:t xml:space="preserve"> that hints at the task to follow</w:t>
      </w:r>
    </w:p>
    <w:p w:rsidR="003C0EB6" w:rsidRDefault="003C0EB6" w:rsidP="009C0695">
      <w:pPr>
        <w:pStyle w:val="ListParagraph"/>
        <w:numPr>
          <w:ilvl w:val="0"/>
          <w:numId w:val="7"/>
        </w:numPr>
        <w:ind w:left="360"/>
        <w:rPr>
          <w:sz w:val="20"/>
          <w:szCs w:val="20"/>
        </w:rPr>
      </w:pPr>
      <w:r w:rsidRPr="003C0EB6">
        <w:rPr>
          <w:b/>
          <w:sz w:val="20"/>
          <w:szCs w:val="20"/>
        </w:rPr>
        <w:t>Grade Level:</w:t>
      </w:r>
      <w:r>
        <w:rPr>
          <w:sz w:val="20"/>
          <w:szCs w:val="20"/>
        </w:rPr>
        <w:t xml:space="preserve"> 3</w:t>
      </w:r>
      <w:r w:rsidRPr="003C0EB6">
        <w:rPr>
          <w:sz w:val="20"/>
          <w:szCs w:val="20"/>
          <w:vertAlign w:val="superscript"/>
        </w:rPr>
        <w:t>rd</w:t>
      </w:r>
      <w:r>
        <w:rPr>
          <w:sz w:val="20"/>
          <w:szCs w:val="20"/>
        </w:rPr>
        <w:t xml:space="preserve"> – 5</w:t>
      </w:r>
      <w:r w:rsidRPr="003C0EB6">
        <w:rPr>
          <w:sz w:val="20"/>
          <w:szCs w:val="20"/>
          <w:vertAlign w:val="superscript"/>
        </w:rPr>
        <w:t>th</w:t>
      </w:r>
      <w:r>
        <w:rPr>
          <w:sz w:val="20"/>
          <w:szCs w:val="20"/>
        </w:rPr>
        <w:t xml:space="preserve"> grade</w:t>
      </w:r>
      <w:r w:rsidR="007324C7">
        <w:rPr>
          <w:sz w:val="20"/>
          <w:szCs w:val="20"/>
        </w:rPr>
        <w:t xml:space="preserve"> (you choose)</w:t>
      </w:r>
    </w:p>
    <w:p w:rsidR="003C0EB6" w:rsidRPr="003C0EB6" w:rsidRDefault="003C0EB6" w:rsidP="009C0695">
      <w:pPr>
        <w:pStyle w:val="ListParagraph"/>
        <w:numPr>
          <w:ilvl w:val="0"/>
          <w:numId w:val="7"/>
        </w:numPr>
        <w:ind w:left="360"/>
        <w:rPr>
          <w:sz w:val="20"/>
          <w:szCs w:val="20"/>
        </w:rPr>
      </w:pPr>
      <w:r w:rsidRPr="003C0EB6">
        <w:rPr>
          <w:b/>
          <w:sz w:val="20"/>
          <w:szCs w:val="20"/>
        </w:rPr>
        <w:t>STEM Standards:</w:t>
      </w:r>
      <w:r>
        <w:rPr>
          <w:sz w:val="20"/>
          <w:szCs w:val="20"/>
        </w:rPr>
        <w:t xml:space="preserve"> At least 3 from the STEM fields</w:t>
      </w:r>
    </w:p>
    <w:p w:rsidR="009C0695" w:rsidRPr="009C0695" w:rsidRDefault="009C0695" w:rsidP="009C0695">
      <w:pPr>
        <w:pStyle w:val="ListParagraph"/>
        <w:numPr>
          <w:ilvl w:val="0"/>
          <w:numId w:val="7"/>
        </w:numPr>
        <w:ind w:left="360"/>
        <w:rPr>
          <w:sz w:val="20"/>
          <w:szCs w:val="20"/>
        </w:rPr>
      </w:pPr>
      <w:r w:rsidRPr="009C0695">
        <w:rPr>
          <w:b/>
          <w:sz w:val="20"/>
          <w:szCs w:val="20"/>
        </w:rPr>
        <w:t xml:space="preserve">Essential Question: </w:t>
      </w:r>
      <w:r w:rsidRPr="009C0695">
        <w:rPr>
          <w:sz w:val="20"/>
          <w:szCs w:val="20"/>
        </w:rPr>
        <w:t xml:space="preserve">What question or questions will the student be able to answer after completing the STEM </w:t>
      </w:r>
      <w:r w:rsidR="007324C7">
        <w:rPr>
          <w:sz w:val="20"/>
          <w:szCs w:val="20"/>
        </w:rPr>
        <w:t xml:space="preserve">scientific inquiry </w:t>
      </w:r>
      <w:r w:rsidRPr="009C0695">
        <w:rPr>
          <w:sz w:val="20"/>
          <w:szCs w:val="20"/>
        </w:rPr>
        <w:t>challenge?</w:t>
      </w:r>
    </w:p>
    <w:p w:rsidR="009C0695" w:rsidRPr="009C0695" w:rsidRDefault="009C0695" w:rsidP="009C0695">
      <w:pPr>
        <w:pStyle w:val="ListParagraph"/>
        <w:numPr>
          <w:ilvl w:val="0"/>
          <w:numId w:val="7"/>
        </w:numPr>
        <w:ind w:left="360"/>
        <w:rPr>
          <w:sz w:val="20"/>
          <w:szCs w:val="20"/>
        </w:rPr>
      </w:pPr>
      <w:r w:rsidRPr="009C0695">
        <w:rPr>
          <w:b/>
          <w:sz w:val="20"/>
          <w:szCs w:val="20"/>
        </w:rPr>
        <w:t xml:space="preserve">Scenario: </w:t>
      </w:r>
      <w:r w:rsidRPr="009C0695">
        <w:rPr>
          <w:sz w:val="20"/>
          <w:szCs w:val="20"/>
        </w:rPr>
        <w:t xml:space="preserve">Write an engaging scenario that will capture the attention and possibly intrigue the students. Fictional scenarios are entirely appropriate. A good scenario will place the students into the story or challenge. </w:t>
      </w:r>
    </w:p>
    <w:p w:rsidR="009C0695" w:rsidRDefault="009C0695" w:rsidP="009C0695">
      <w:pPr>
        <w:pStyle w:val="ListParagraph"/>
        <w:numPr>
          <w:ilvl w:val="0"/>
          <w:numId w:val="7"/>
        </w:numPr>
        <w:ind w:left="360"/>
        <w:rPr>
          <w:sz w:val="20"/>
          <w:szCs w:val="20"/>
        </w:rPr>
      </w:pPr>
      <w:r w:rsidRPr="009C0695">
        <w:rPr>
          <w:b/>
          <w:sz w:val="20"/>
          <w:szCs w:val="20"/>
        </w:rPr>
        <w:t xml:space="preserve">Challenge: </w:t>
      </w:r>
      <w:r w:rsidRPr="009C0695">
        <w:rPr>
          <w:sz w:val="20"/>
          <w:szCs w:val="20"/>
        </w:rPr>
        <w:t xml:space="preserve">In specific terms, identify exactly what the student teams are required to do to fully answer the STEM </w:t>
      </w:r>
      <w:r w:rsidR="003C0EB6">
        <w:rPr>
          <w:sz w:val="20"/>
          <w:szCs w:val="20"/>
        </w:rPr>
        <w:t xml:space="preserve">inquiry </w:t>
      </w:r>
      <w:r w:rsidRPr="009C0695">
        <w:rPr>
          <w:sz w:val="20"/>
          <w:szCs w:val="20"/>
        </w:rPr>
        <w:t xml:space="preserve">challenge (i.e., </w:t>
      </w:r>
      <w:r w:rsidR="003C0EB6" w:rsidRPr="003C0EB6">
        <w:rPr>
          <w:i/>
          <w:sz w:val="20"/>
          <w:szCs w:val="20"/>
        </w:rPr>
        <w:t xml:space="preserve">conduct research and then </w:t>
      </w:r>
      <w:r w:rsidRPr="003C0EB6">
        <w:rPr>
          <w:i/>
          <w:sz w:val="20"/>
          <w:szCs w:val="20"/>
        </w:rPr>
        <w:t xml:space="preserve">build a </w:t>
      </w:r>
      <w:r w:rsidR="003C0EB6" w:rsidRPr="003C0EB6">
        <w:rPr>
          <w:i/>
          <w:sz w:val="20"/>
          <w:szCs w:val="20"/>
        </w:rPr>
        <w:t>space debris capture device that is capable of adapting to changing circumstances to capture varying types of space debris</w:t>
      </w:r>
      <w:r w:rsidR="00FC38AC">
        <w:rPr>
          <w:i/>
          <w:sz w:val="20"/>
          <w:szCs w:val="20"/>
        </w:rPr>
        <w:t xml:space="preserve"> efficiently</w:t>
      </w:r>
      <w:r w:rsidRPr="009C0695">
        <w:rPr>
          <w:sz w:val="20"/>
          <w:szCs w:val="20"/>
        </w:rPr>
        <w:t>).</w:t>
      </w:r>
    </w:p>
    <w:p w:rsidR="00FC38AC" w:rsidRPr="009C0695" w:rsidRDefault="00FC38AC" w:rsidP="00FC38AC">
      <w:pPr>
        <w:pStyle w:val="ListParagraph"/>
        <w:numPr>
          <w:ilvl w:val="0"/>
          <w:numId w:val="7"/>
        </w:numPr>
        <w:rPr>
          <w:sz w:val="20"/>
          <w:szCs w:val="20"/>
        </w:rPr>
      </w:pPr>
      <w:r>
        <w:rPr>
          <w:rFonts w:eastAsia="Times New Roman" w:cstheme="minorHAnsi"/>
          <w:sz w:val="20"/>
          <w:szCs w:val="20"/>
        </w:rPr>
        <w:t>Keep in mind that in scientific inquiry, t</w:t>
      </w:r>
      <w:r w:rsidRPr="00FC38AC">
        <w:rPr>
          <w:rFonts w:eastAsia="Times New Roman" w:cstheme="minorHAnsi"/>
          <w:sz w:val="20"/>
          <w:szCs w:val="20"/>
        </w:rPr>
        <w:t>he teacher establishes parameters and procedures for inquiry. Students are provided with a hands-on problem to investigate as well as the procedures and materials necessary to complete the investigation. Students discover relationships between variables or generalize from data collected, which in essence leads to the discovery of expected outcomes.</w:t>
      </w:r>
    </w:p>
    <w:p w:rsidR="009C0695" w:rsidRDefault="009C0695" w:rsidP="009C0695">
      <w:pPr>
        <w:pStyle w:val="ListParagraph"/>
        <w:numPr>
          <w:ilvl w:val="0"/>
          <w:numId w:val="7"/>
        </w:numPr>
        <w:ind w:left="360"/>
        <w:rPr>
          <w:sz w:val="20"/>
          <w:szCs w:val="20"/>
        </w:rPr>
      </w:pPr>
      <w:r w:rsidRPr="009C0695">
        <w:rPr>
          <w:b/>
          <w:sz w:val="20"/>
          <w:szCs w:val="20"/>
        </w:rPr>
        <w:t xml:space="preserve">Tools, Materials, and Resources: </w:t>
      </w:r>
      <w:r w:rsidRPr="009C0695">
        <w:rPr>
          <w:sz w:val="20"/>
          <w:szCs w:val="20"/>
        </w:rPr>
        <w:t>Identify all of the tools and resources that will be available to the students as they attempt to solve the challenge. Try to keep the list small, students need to know that in the work world, unlimited supplies are rarely available and there are benefits to solving problems as efficiently as possible.</w:t>
      </w:r>
    </w:p>
    <w:p w:rsidR="00FC38AC" w:rsidRDefault="00FC38AC" w:rsidP="009C0695">
      <w:pPr>
        <w:pStyle w:val="ListParagraph"/>
        <w:numPr>
          <w:ilvl w:val="0"/>
          <w:numId w:val="7"/>
        </w:numPr>
        <w:ind w:left="360"/>
        <w:rPr>
          <w:sz w:val="20"/>
          <w:szCs w:val="20"/>
        </w:rPr>
      </w:pPr>
      <w:r>
        <w:rPr>
          <w:b/>
          <w:sz w:val="20"/>
          <w:szCs w:val="20"/>
        </w:rPr>
        <w:t>Teacher guidelines:</w:t>
      </w:r>
      <w:r>
        <w:rPr>
          <w:sz w:val="20"/>
          <w:szCs w:val="20"/>
        </w:rPr>
        <w:t xml:space="preserve"> Describe to the teacher how this STEM scientific inquiry lesson activity will be carried out, what lessons the students will be expected to discover, how th</w:t>
      </w:r>
      <w:r w:rsidR="001E1B9F">
        <w:rPr>
          <w:sz w:val="20"/>
          <w:szCs w:val="20"/>
        </w:rPr>
        <w:t>ese</w:t>
      </w:r>
      <w:r>
        <w:rPr>
          <w:sz w:val="20"/>
          <w:szCs w:val="20"/>
        </w:rPr>
        <w:t xml:space="preserve"> discoveries relate back to the standards, and how the teacher should introduce the variables that will cause the students to prepare for varying circumstances (i.e., </w:t>
      </w:r>
      <w:r w:rsidRPr="001E1B9F">
        <w:rPr>
          <w:i/>
          <w:sz w:val="20"/>
          <w:szCs w:val="20"/>
        </w:rPr>
        <w:t>various sizes and masses of space debris in the example above</w:t>
      </w:r>
      <w:r>
        <w:rPr>
          <w:sz w:val="20"/>
          <w:szCs w:val="20"/>
        </w:rPr>
        <w:t xml:space="preserve">). Also, identify the </w:t>
      </w:r>
      <w:r w:rsidRPr="00FC38AC">
        <w:rPr>
          <w:sz w:val="20"/>
          <w:szCs w:val="20"/>
          <w:u w:val="single"/>
        </w:rPr>
        <w:t>parameters</w:t>
      </w:r>
      <w:r>
        <w:rPr>
          <w:sz w:val="20"/>
          <w:szCs w:val="20"/>
        </w:rPr>
        <w:t xml:space="preserve"> that the teacher should establish for the student teams</w:t>
      </w:r>
      <w:r w:rsidR="001E1B9F">
        <w:rPr>
          <w:sz w:val="20"/>
          <w:szCs w:val="20"/>
        </w:rPr>
        <w:t xml:space="preserve"> to keep them going in the correct direction</w:t>
      </w:r>
      <w:r>
        <w:rPr>
          <w:sz w:val="20"/>
          <w:szCs w:val="20"/>
        </w:rPr>
        <w:t xml:space="preserve">. </w:t>
      </w:r>
    </w:p>
    <w:p w:rsidR="00FC38AC" w:rsidRPr="009C0695" w:rsidRDefault="00FC38AC" w:rsidP="009C0695">
      <w:pPr>
        <w:pStyle w:val="ListParagraph"/>
        <w:numPr>
          <w:ilvl w:val="0"/>
          <w:numId w:val="7"/>
        </w:numPr>
        <w:ind w:left="360"/>
        <w:rPr>
          <w:sz w:val="20"/>
          <w:szCs w:val="20"/>
        </w:rPr>
      </w:pPr>
      <w:r>
        <w:rPr>
          <w:b/>
          <w:sz w:val="20"/>
          <w:szCs w:val="20"/>
        </w:rPr>
        <w:t>Other:</w:t>
      </w:r>
      <w:r>
        <w:rPr>
          <w:sz w:val="20"/>
          <w:szCs w:val="20"/>
        </w:rPr>
        <w:t xml:space="preserve"> You are also welcome to add additional materials (i.e., literacy connection, additional standards from other fields, journals, worksheets, </w:t>
      </w:r>
      <w:r w:rsidR="001E1B9F">
        <w:rPr>
          <w:sz w:val="20"/>
          <w:szCs w:val="20"/>
        </w:rPr>
        <w:t xml:space="preserve">evaluation, </w:t>
      </w:r>
      <w:r>
        <w:rPr>
          <w:sz w:val="20"/>
          <w:szCs w:val="20"/>
        </w:rPr>
        <w:t>etc.).</w:t>
      </w:r>
    </w:p>
    <w:p w:rsidR="009C0695" w:rsidRPr="009C0695" w:rsidRDefault="009C0695" w:rsidP="006A3953">
      <w:pPr>
        <w:rPr>
          <w:rFonts w:cstheme="minorHAnsi"/>
          <w:sz w:val="20"/>
          <w:szCs w:val="20"/>
        </w:rPr>
      </w:pPr>
    </w:p>
    <w:p w:rsidR="00FF6E1D" w:rsidRPr="009C0695" w:rsidRDefault="001E1B9F" w:rsidP="00FF6E1D">
      <w:pPr>
        <w:rPr>
          <w:rFonts w:cstheme="minorHAnsi"/>
          <w:sz w:val="20"/>
          <w:szCs w:val="20"/>
          <w:u w:val="single"/>
        </w:rPr>
      </w:pPr>
      <w:r>
        <w:rPr>
          <w:rFonts w:cstheme="minorHAnsi"/>
          <w:sz w:val="20"/>
          <w:szCs w:val="20"/>
          <w:u w:val="single"/>
        </w:rPr>
        <w:t xml:space="preserve">How You Will Be </w:t>
      </w:r>
      <w:r w:rsidR="00FF6E1D" w:rsidRPr="009C0695">
        <w:rPr>
          <w:rFonts w:cstheme="minorHAnsi"/>
          <w:sz w:val="20"/>
          <w:szCs w:val="20"/>
          <w:u w:val="single"/>
        </w:rPr>
        <w:t>Evaluat</w:t>
      </w:r>
      <w:r>
        <w:rPr>
          <w:rFonts w:cstheme="minorHAnsi"/>
          <w:sz w:val="20"/>
          <w:szCs w:val="20"/>
          <w:u w:val="single"/>
        </w:rPr>
        <w:t>ed</w:t>
      </w:r>
    </w:p>
    <w:p w:rsidR="00FF6E1D" w:rsidRPr="009C0695" w:rsidRDefault="00FF6E1D" w:rsidP="00FF6E1D">
      <w:pPr>
        <w:pStyle w:val="ListParagraph"/>
        <w:numPr>
          <w:ilvl w:val="0"/>
          <w:numId w:val="5"/>
        </w:numPr>
        <w:rPr>
          <w:rFonts w:cstheme="minorHAnsi"/>
          <w:sz w:val="20"/>
          <w:szCs w:val="20"/>
        </w:rPr>
      </w:pPr>
      <w:r w:rsidRPr="009C0695">
        <w:rPr>
          <w:rFonts w:cstheme="minorHAnsi"/>
          <w:sz w:val="20"/>
          <w:szCs w:val="20"/>
        </w:rPr>
        <w:t>The submissions will be evaluated based on the degree to which they:</w:t>
      </w:r>
    </w:p>
    <w:p w:rsidR="00FF6E1D" w:rsidRPr="009C0695" w:rsidRDefault="00FF6E1D" w:rsidP="00FF6E1D">
      <w:pPr>
        <w:pStyle w:val="ListParagraph"/>
        <w:numPr>
          <w:ilvl w:val="1"/>
          <w:numId w:val="5"/>
        </w:numPr>
        <w:rPr>
          <w:rFonts w:cstheme="minorHAnsi"/>
          <w:sz w:val="20"/>
          <w:szCs w:val="20"/>
        </w:rPr>
      </w:pPr>
      <w:r w:rsidRPr="009C0695">
        <w:rPr>
          <w:rFonts w:cstheme="minorHAnsi"/>
          <w:sz w:val="20"/>
          <w:szCs w:val="20"/>
        </w:rPr>
        <w:t xml:space="preserve">Meet the </w:t>
      </w:r>
      <w:r w:rsidR="00FC38AC">
        <w:rPr>
          <w:rFonts w:cstheme="minorHAnsi"/>
          <w:sz w:val="20"/>
          <w:szCs w:val="20"/>
        </w:rPr>
        <w:t>lesson guidelines outlined above</w:t>
      </w:r>
    </w:p>
    <w:p w:rsidR="00FF6E1D" w:rsidRDefault="00FF6E1D" w:rsidP="00FF6E1D">
      <w:pPr>
        <w:pStyle w:val="ListParagraph"/>
        <w:numPr>
          <w:ilvl w:val="1"/>
          <w:numId w:val="5"/>
        </w:numPr>
        <w:rPr>
          <w:rFonts w:cstheme="minorHAnsi"/>
          <w:sz w:val="20"/>
          <w:szCs w:val="20"/>
        </w:rPr>
      </w:pPr>
      <w:r w:rsidRPr="009C0695">
        <w:rPr>
          <w:rFonts w:cstheme="minorHAnsi"/>
          <w:sz w:val="20"/>
          <w:szCs w:val="20"/>
        </w:rPr>
        <w:t xml:space="preserve">Are engaging for </w:t>
      </w:r>
      <w:r w:rsidR="00FC38AC">
        <w:rPr>
          <w:rFonts w:cstheme="minorHAnsi"/>
          <w:sz w:val="20"/>
          <w:szCs w:val="20"/>
        </w:rPr>
        <w:t xml:space="preserve">elementary </w:t>
      </w:r>
      <w:r w:rsidRPr="009C0695">
        <w:rPr>
          <w:rFonts w:cstheme="minorHAnsi"/>
          <w:sz w:val="20"/>
          <w:szCs w:val="20"/>
        </w:rPr>
        <w:t>students</w:t>
      </w:r>
      <w:bookmarkStart w:id="0" w:name="_GoBack"/>
      <w:bookmarkEnd w:id="0"/>
    </w:p>
    <w:p w:rsidR="00FC38AC" w:rsidRPr="009C0695" w:rsidRDefault="00FC38AC" w:rsidP="00FF6E1D">
      <w:pPr>
        <w:pStyle w:val="ListParagraph"/>
        <w:numPr>
          <w:ilvl w:val="1"/>
          <w:numId w:val="5"/>
        </w:numPr>
        <w:rPr>
          <w:rFonts w:cstheme="minorHAnsi"/>
          <w:sz w:val="20"/>
          <w:szCs w:val="20"/>
        </w:rPr>
      </w:pPr>
      <w:r>
        <w:rPr>
          <w:rFonts w:cstheme="minorHAnsi"/>
          <w:sz w:val="20"/>
          <w:szCs w:val="20"/>
        </w:rPr>
        <w:t>Deliver scientific inquiry and appropriate standards</w:t>
      </w:r>
    </w:p>
    <w:p w:rsidR="00FF6E1D" w:rsidRPr="009C0695" w:rsidRDefault="00FF6E1D" w:rsidP="00FF6E1D">
      <w:pPr>
        <w:pStyle w:val="ListParagraph"/>
        <w:numPr>
          <w:ilvl w:val="1"/>
          <w:numId w:val="5"/>
        </w:numPr>
        <w:rPr>
          <w:rFonts w:cstheme="minorHAnsi"/>
          <w:sz w:val="20"/>
          <w:szCs w:val="20"/>
        </w:rPr>
      </w:pPr>
      <w:r w:rsidRPr="009C0695">
        <w:rPr>
          <w:rFonts w:cstheme="minorHAnsi"/>
          <w:sz w:val="20"/>
          <w:szCs w:val="20"/>
        </w:rPr>
        <w:t>Hold the potential for expansion in a STEM class</w:t>
      </w:r>
    </w:p>
    <w:p w:rsidR="00FF6E1D" w:rsidRDefault="00FF6E1D" w:rsidP="00FF6E1D">
      <w:pPr>
        <w:pStyle w:val="ListParagraph"/>
        <w:numPr>
          <w:ilvl w:val="1"/>
          <w:numId w:val="5"/>
        </w:numPr>
        <w:rPr>
          <w:rFonts w:cstheme="minorHAnsi"/>
          <w:sz w:val="20"/>
          <w:szCs w:val="20"/>
        </w:rPr>
      </w:pPr>
      <w:r w:rsidRPr="009C0695">
        <w:rPr>
          <w:rFonts w:cstheme="minorHAnsi"/>
          <w:sz w:val="20"/>
          <w:szCs w:val="20"/>
        </w:rPr>
        <w:t xml:space="preserve">Are appropriate </w:t>
      </w:r>
      <w:r w:rsidR="00FC38AC">
        <w:rPr>
          <w:rFonts w:cstheme="minorHAnsi"/>
          <w:sz w:val="20"/>
          <w:szCs w:val="20"/>
        </w:rPr>
        <w:t xml:space="preserve">in a </w:t>
      </w:r>
      <w:r w:rsidRPr="009C0695">
        <w:rPr>
          <w:rFonts w:cstheme="minorHAnsi"/>
          <w:sz w:val="20"/>
          <w:szCs w:val="20"/>
        </w:rPr>
        <w:t>STEM environment</w:t>
      </w:r>
    </w:p>
    <w:p w:rsidR="007324C7" w:rsidRDefault="007324C7" w:rsidP="00FF6E1D">
      <w:pPr>
        <w:pStyle w:val="ListParagraph"/>
        <w:numPr>
          <w:ilvl w:val="1"/>
          <w:numId w:val="5"/>
        </w:numPr>
        <w:rPr>
          <w:rFonts w:cstheme="minorHAnsi"/>
          <w:sz w:val="20"/>
          <w:szCs w:val="20"/>
        </w:rPr>
      </w:pPr>
      <w:r w:rsidRPr="007324C7">
        <w:rPr>
          <w:rFonts w:cstheme="minorHAnsi"/>
          <w:sz w:val="20"/>
          <w:szCs w:val="20"/>
          <w:u w:val="single"/>
        </w:rPr>
        <w:t>Creativity</w:t>
      </w:r>
      <w:r>
        <w:rPr>
          <w:rFonts w:cstheme="minorHAnsi"/>
          <w:sz w:val="20"/>
          <w:szCs w:val="20"/>
        </w:rPr>
        <w:t>: No one has done this before (no towers, bridges, egg drops, balloon cars, etc.)</w:t>
      </w:r>
    </w:p>
    <w:p w:rsidR="007324C7" w:rsidRDefault="007324C7" w:rsidP="007324C7">
      <w:pPr>
        <w:rPr>
          <w:rFonts w:cstheme="minorHAnsi"/>
          <w:sz w:val="20"/>
          <w:szCs w:val="20"/>
        </w:rPr>
      </w:pPr>
    </w:p>
    <w:p w:rsidR="007324C7" w:rsidRPr="007324C7" w:rsidRDefault="007324C7" w:rsidP="007324C7">
      <w:pPr>
        <w:rPr>
          <w:rFonts w:cstheme="minorHAnsi"/>
          <w:sz w:val="20"/>
          <w:szCs w:val="20"/>
          <w:u w:val="single"/>
        </w:rPr>
      </w:pPr>
      <w:r w:rsidRPr="007324C7">
        <w:rPr>
          <w:rFonts w:cstheme="minorHAnsi"/>
          <w:sz w:val="20"/>
          <w:szCs w:val="20"/>
          <w:u w:val="single"/>
        </w:rPr>
        <w:t>Hints to Get Started</w:t>
      </w:r>
    </w:p>
    <w:p w:rsidR="00FF6E1D" w:rsidRPr="007324C7" w:rsidRDefault="007324C7" w:rsidP="007324C7">
      <w:pPr>
        <w:pStyle w:val="ListParagraph"/>
        <w:numPr>
          <w:ilvl w:val="0"/>
          <w:numId w:val="5"/>
        </w:numPr>
        <w:rPr>
          <w:rFonts w:cstheme="minorHAnsi"/>
          <w:sz w:val="20"/>
          <w:szCs w:val="20"/>
        </w:rPr>
      </w:pPr>
      <w:r w:rsidRPr="007324C7">
        <w:rPr>
          <w:rFonts w:cstheme="minorHAnsi"/>
          <w:sz w:val="20"/>
          <w:szCs w:val="20"/>
        </w:rPr>
        <w:t xml:space="preserve">After looking at </w:t>
      </w:r>
      <w:r w:rsidR="001E1B9F">
        <w:rPr>
          <w:rFonts w:cstheme="minorHAnsi"/>
          <w:sz w:val="20"/>
          <w:szCs w:val="20"/>
        </w:rPr>
        <w:t xml:space="preserve">STEM </w:t>
      </w:r>
      <w:r w:rsidRPr="007324C7">
        <w:rPr>
          <w:rFonts w:cstheme="minorHAnsi"/>
          <w:sz w:val="20"/>
          <w:szCs w:val="20"/>
        </w:rPr>
        <w:t xml:space="preserve">standards, consider a design problem that could be used to deliver the </w:t>
      </w:r>
      <w:r w:rsidR="001E1B9F">
        <w:rPr>
          <w:rFonts w:cstheme="minorHAnsi"/>
          <w:sz w:val="20"/>
          <w:szCs w:val="20"/>
        </w:rPr>
        <w:t xml:space="preserve">content from the </w:t>
      </w:r>
      <w:r w:rsidRPr="007324C7">
        <w:rPr>
          <w:rFonts w:cstheme="minorHAnsi"/>
          <w:sz w:val="20"/>
          <w:szCs w:val="20"/>
        </w:rPr>
        <w:t>standards.</w:t>
      </w:r>
    </w:p>
    <w:p w:rsidR="007324C7" w:rsidRDefault="007324C7" w:rsidP="007324C7">
      <w:pPr>
        <w:pStyle w:val="ListParagraph"/>
        <w:numPr>
          <w:ilvl w:val="0"/>
          <w:numId w:val="5"/>
        </w:numPr>
        <w:rPr>
          <w:rFonts w:cstheme="minorHAnsi"/>
          <w:sz w:val="20"/>
          <w:szCs w:val="20"/>
        </w:rPr>
      </w:pPr>
      <w:r w:rsidRPr="007324C7">
        <w:rPr>
          <w:rFonts w:cstheme="minorHAnsi"/>
          <w:sz w:val="20"/>
          <w:szCs w:val="20"/>
        </w:rPr>
        <w:t>Consider variables that would naturally occur when attempting to solve such a problem</w:t>
      </w:r>
      <w:r>
        <w:rPr>
          <w:rFonts w:cstheme="minorHAnsi"/>
          <w:sz w:val="20"/>
          <w:szCs w:val="20"/>
        </w:rPr>
        <w:t>.</w:t>
      </w:r>
    </w:p>
    <w:p w:rsidR="007324C7" w:rsidRPr="007324C7" w:rsidRDefault="007324C7" w:rsidP="007324C7">
      <w:pPr>
        <w:pStyle w:val="ListParagraph"/>
        <w:numPr>
          <w:ilvl w:val="0"/>
          <w:numId w:val="5"/>
        </w:numPr>
        <w:rPr>
          <w:rFonts w:cstheme="minorHAnsi"/>
          <w:sz w:val="20"/>
          <w:szCs w:val="20"/>
        </w:rPr>
      </w:pPr>
      <w:r>
        <w:rPr>
          <w:rFonts w:cstheme="minorHAnsi"/>
          <w:sz w:val="20"/>
          <w:szCs w:val="20"/>
        </w:rPr>
        <w:t>Use those variables to cause the students to prepare for different circumstances. For example, if you were asking the students to build the strongest tower possible, you could tell them that during testing, the load might come from the top, the side, the bottom, or some other angle. This would cause them to build a tower that should be ready for varying circumstances during testing.</w:t>
      </w:r>
    </w:p>
    <w:sectPr w:rsidR="007324C7" w:rsidRPr="007324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4A93"/>
    <w:multiLevelType w:val="hybridMultilevel"/>
    <w:tmpl w:val="43AA3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A5A1B"/>
    <w:multiLevelType w:val="hybridMultilevel"/>
    <w:tmpl w:val="74403220"/>
    <w:lvl w:ilvl="0" w:tplc="00AC03A6">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98F7E36"/>
    <w:multiLevelType w:val="hybridMultilevel"/>
    <w:tmpl w:val="4DB824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A7E45BE"/>
    <w:multiLevelType w:val="multilevel"/>
    <w:tmpl w:val="8AB0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1538CC"/>
    <w:multiLevelType w:val="hybridMultilevel"/>
    <w:tmpl w:val="FB547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4809B3"/>
    <w:multiLevelType w:val="hybridMultilevel"/>
    <w:tmpl w:val="6FEE6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D726E8"/>
    <w:multiLevelType w:val="hybridMultilevel"/>
    <w:tmpl w:val="AE44D97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22F"/>
    <w:rsid w:val="00034984"/>
    <w:rsid w:val="00083622"/>
    <w:rsid w:val="000C1369"/>
    <w:rsid w:val="001830C9"/>
    <w:rsid w:val="001E1B9F"/>
    <w:rsid w:val="003C0EB6"/>
    <w:rsid w:val="00603DFE"/>
    <w:rsid w:val="006A3953"/>
    <w:rsid w:val="007324C7"/>
    <w:rsid w:val="00944187"/>
    <w:rsid w:val="009C0695"/>
    <w:rsid w:val="00B207C2"/>
    <w:rsid w:val="00BD722F"/>
    <w:rsid w:val="00D72A28"/>
    <w:rsid w:val="00D83862"/>
    <w:rsid w:val="00E141A0"/>
    <w:rsid w:val="00E36A39"/>
    <w:rsid w:val="00F67A93"/>
    <w:rsid w:val="00FC38AC"/>
    <w:rsid w:val="00FE5EC1"/>
    <w:rsid w:val="00FF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637AC0-A6ED-4FE7-B60A-6F45CB0B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DFE"/>
    <w:rPr>
      <w:sz w:val="24"/>
      <w:szCs w:val="24"/>
    </w:rPr>
  </w:style>
  <w:style w:type="paragraph" w:styleId="Heading1">
    <w:name w:val="heading 1"/>
    <w:basedOn w:val="Normal"/>
    <w:next w:val="Normal"/>
    <w:link w:val="Heading1Char"/>
    <w:uiPriority w:val="9"/>
    <w:qFormat/>
    <w:rsid w:val="00603DF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03DF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3DF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3DF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03DF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03DF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03DFE"/>
    <w:pPr>
      <w:spacing w:before="240" w:after="60"/>
      <w:outlineLvl w:val="6"/>
    </w:pPr>
  </w:style>
  <w:style w:type="paragraph" w:styleId="Heading8">
    <w:name w:val="heading 8"/>
    <w:basedOn w:val="Normal"/>
    <w:next w:val="Normal"/>
    <w:link w:val="Heading8Char"/>
    <w:uiPriority w:val="9"/>
    <w:semiHidden/>
    <w:unhideWhenUsed/>
    <w:qFormat/>
    <w:rsid w:val="00603DFE"/>
    <w:pPr>
      <w:spacing w:before="240" w:after="60"/>
      <w:outlineLvl w:val="7"/>
    </w:pPr>
    <w:rPr>
      <w:i/>
      <w:iCs/>
    </w:rPr>
  </w:style>
  <w:style w:type="paragraph" w:styleId="Heading9">
    <w:name w:val="heading 9"/>
    <w:basedOn w:val="Normal"/>
    <w:next w:val="Normal"/>
    <w:link w:val="Heading9Char"/>
    <w:uiPriority w:val="9"/>
    <w:semiHidden/>
    <w:unhideWhenUsed/>
    <w:qFormat/>
    <w:rsid w:val="00603DF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DF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03DF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3DF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3DFE"/>
    <w:rPr>
      <w:b/>
      <w:bCs/>
      <w:sz w:val="28"/>
      <w:szCs w:val="28"/>
    </w:rPr>
  </w:style>
  <w:style w:type="character" w:customStyle="1" w:styleId="Heading5Char">
    <w:name w:val="Heading 5 Char"/>
    <w:basedOn w:val="DefaultParagraphFont"/>
    <w:link w:val="Heading5"/>
    <w:uiPriority w:val="9"/>
    <w:semiHidden/>
    <w:rsid w:val="00603DFE"/>
    <w:rPr>
      <w:b/>
      <w:bCs/>
      <w:i/>
      <w:iCs/>
      <w:sz w:val="26"/>
      <w:szCs w:val="26"/>
    </w:rPr>
  </w:style>
  <w:style w:type="character" w:customStyle="1" w:styleId="Heading6Char">
    <w:name w:val="Heading 6 Char"/>
    <w:basedOn w:val="DefaultParagraphFont"/>
    <w:link w:val="Heading6"/>
    <w:uiPriority w:val="9"/>
    <w:semiHidden/>
    <w:rsid w:val="00603DFE"/>
    <w:rPr>
      <w:b/>
      <w:bCs/>
    </w:rPr>
  </w:style>
  <w:style w:type="character" w:customStyle="1" w:styleId="Heading7Char">
    <w:name w:val="Heading 7 Char"/>
    <w:basedOn w:val="DefaultParagraphFont"/>
    <w:link w:val="Heading7"/>
    <w:uiPriority w:val="9"/>
    <w:semiHidden/>
    <w:rsid w:val="00603DFE"/>
    <w:rPr>
      <w:sz w:val="24"/>
      <w:szCs w:val="24"/>
    </w:rPr>
  </w:style>
  <w:style w:type="character" w:customStyle="1" w:styleId="Heading8Char">
    <w:name w:val="Heading 8 Char"/>
    <w:basedOn w:val="DefaultParagraphFont"/>
    <w:link w:val="Heading8"/>
    <w:uiPriority w:val="9"/>
    <w:semiHidden/>
    <w:rsid w:val="00603DFE"/>
    <w:rPr>
      <w:i/>
      <w:iCs/>
      <w:sz w:val="24"/>
      <w:szCs w:val="24"/>
    </w:rPr>
  </w:style>
  <w:style w:type="character" w:customStyle="1" w:styleId="Heading9Char">
    <w:name w:val="Heading 9 Char"/>
    <w:basedOn w:val="DefaultParagraphFont"/>
    <w:link w:val="Heading9"/>
    <w:uiPriority w:val="9"/>
    <w:semiHidden/>
    <w:rsid w:val="00603DFE"/>
    <w:rPr>
      <w:rFonts w:asciiTheme="majorHAnsi" w:eastAsiaTheme="majorEastAsia" w:hAnsiTheme="majorHAnsi"/>
    </w:rPr>
  </w:style>
  <w:style w:type="paragraph" w:styleId="Title">
    <w:name w:val="Title"/>
    <w:basedOn w:val="Normal"/>
    <w:next w:val="Normal"/>
    <w:link w:val="TitleChar"/>
    <w:uiPriority w:val="10"/>
    <w:qFormat/>
    <w:rsid w:val="00603DF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03DF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03DF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3DFE"/>
    <w:rPr>
      <w:rFonts w:asciiTheme="majorHAnsi" w:eastAsiaTheme="majorEastAsia" w:hAnsiTheme="majorHAnsi"/>
      <w:sz w:val="24"/>
      <w:szCs w:val="24"/>
    </w:rPr>
  </w:style>
  <w:style w:type="character" w:styleId="Strong">
    <w:name w:val="Strong"/>
    <w:basedOn w:val="DefaultParagraphFont"/>
    <w:uiPriority w:val="22"/>
    <w:qFormat/>
    <w:rsid w:val="00603DFE"/>
    <w:rPr>
      <w:b/>
      <w:bCs/>
    </w:rPr>
  </w:style>
  <w:style w:type="character" w:styleId="Emphasis">
    <w:name w:val="Emphasis"/>
    <w:basedOn w:val="DefaultParagraphFont"/>
    <w:uiPriority w:val="20"/>
    <w:qFormat/>
    <w:rsid w:val="00603DFE"/>
    <w:rPr>
      <w:rFonts w:asciiTheme="minorHAnsi" w:hAnsiTheme="minorHAnsi"/>
      <w:b/>
      <w:i/>
      <w:iCs/>
    </w:rPr>
  </w:style>
  <w:style w:type="paragraph" w:styleId="NoSpacing">
    <w:name w:val="No Spacing"/>
    <w:basedOn w:val="Normal"/>
    <w:uiPriority w:val="1"/>
    <w:qFormat/>
    <w:rsid w:val="00603DFE"/>
    <w:rPr>
      <w:szCs w:val="32"/>
    </w:rPr>
  </w:style>
  <w:style w:type="paragraph" w:styleId="ListParagraph">
    <w:name w:val="List Paragraph"/>
    <w:basedOn w:val="Normal"/>
    <w:uiPriority w:val="34"/>
    <w:qFormat/>
    <w:rsid w:val="00603DFE"/>
    <w:pPr>
      <w:ind w:left="720"/>
      <w:contextualSpacing/>
    </w:pPr>
  </w:style>
  <w:style w:type="paragraph" w:styleId="Quote">
    <w:name w:val="Quote"/>
    <w:basedOn w:val="Normal"/>
    <w:next w:val="Normal"/>
    <w:link w:val="QuoteChar"/>
    <w:uiPriority w:val="29"/>
    <w:qFormat/>
    <w:rsid w:val="00603DFE"/>
    <w:rPr>
      <w:i/>
    </w:rPr>
  </w:style>
  <w:style w:type="character" w:customStyle="1" w:styleId="QuoteChar">
    <w:name w:val="Quote Char"/>
    <w:basedOn w:val="DefaultParagraphFont"/>
    <w:link w:val="Quote"/>
    <w:uiPriority w:val="29"/>
    <w:rsid w:val="00603DFE"/>
    <w:rPr>
      <w:i/>
      <w:sz w:val="24"/>
      <w:szCs w:val="24"/>
    </w:rPr>
  </w:style>
  <w:style w:type="paragraph" w:styleId="IntenseQuote">
    <w:name w:val="Intense Quote"/>
    <w:basedOn w:val="Normal"/>
    <w:next w:val="Normal"/>
    <w:link w:val="IntenseQuoteChar"/>
    <w:uiPriority w:val="30"/>
    <w:qFormat/>
    <w:rsid w:val="00603DFE"/>
    <w:pPr>
      <w:ind w:left="720" w:right="720"/>
    </w:pPr>
    <w:rPr>
      <w:b/>
      <w:i/>
      <w:szCs w:val="22"/>
    </w:rPr>
  </w:style>
  <w:style w:type="character" w:customStyle="1" w:styleId="IntenseQuoteChar">
    <w:name w:val="Intense Quote Char"/>
    <w:basedOn w:val="DefaultParagraphFont"/>
    <w:link w:val="IntenseQuote"/>
    <w:uiPriority w:val="30"/>
    <w:rsid w:val="00603DFE"/>
    <w:rPr>
      <w:b/>
      <w:i/>
      <w:sz w:val="24"/>
    </w:rPr>
  </w:style>
  <w:style w:type="character" w:styleId="SubtleEmphasis">
    <w:name w:val="Subtle Emphasis"/>
    <w:uiPriority w:val="19"/>
    <w:qFormat/>
    <w:rsid w:val="00603DFE"/>
    <w:rPr>
      <w:i/>
      <w:color w:val="5A5A5A" w:themeColor="text1" w:themeTint="A5"/>
    </w:rPr>
  </w:style>
  <w:style w:type="character" w:styleId="IntenseEmphasis">
    <w:name w:val="Intense Emphasis"/>
    <w:basedOn w:val="DefaultParagraphFont"/>
    <w:uiPriority w:val="21"/>
    <w:qFormat/>
    <w:rsid w:val="00603DFE"/>
    <w:rPr>
      <w:b/>
      <w:i/>
      <w:sz w:val="24"/>
      <w:szCs w:val="24"/>
      <w:u w:val="single"/>
    </w:rPr>
  </w:style>
  <w:style w:type="character" w:styleId="SubtleReference">
    <w:name w:val="Subtle Reference"/>
    <w:basedOn w:val="DefaultParagraphFont"/>
    <w:uiPriority w:val="31"/>
    <w:qFormat/>
    <w:rsid w:val="00603DFE"/>
    <w:rPr>
      <w:sz w:val="24"/>
      <w:szCs w:val="24"/>
      <w:u w:val="single"/>
    </w:rPr>
  </w:style>
  <w:style w:type="character" w:styleId="IntenseReference">
    <w:name w:val="Intense Reference"/>
    <w:basedOn w:val="DefaultParagraphFont"/>
    <w:uiPriority w:val="32"/>
    <w:qFormat/>
    <w:rsid w:val="00603DFE"/>
    <w:rPr>
      <w:b/>
      <w:sz w:val="24"/>
      <w:u w:val="single"/>
    </w:rPr>
  </w:style>
  <w:style w:type="character" w:styleId="BookTitle">
    <w:name w:val="Book Title"/>
    <w:basedOn w:val="DefaultParagraphFont"/>
    <w:uiPriority w:val="33"/>
    <w:qFormat/>
    <w:rsid w:val="00603DF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3DFE"/>
    <w:pPr>
      <w:outlineLvl w:val="9"/>
    </w:pPr>
  </w:style>
  <w:style w:type="paragraph" w:styleId="NormalWeb">
    <w:name w:val="Normal (Web)"/>
    <w:basedOn w:val="Normal"/>
    <w:uiPriority w:val="99"/>
    <w:semiHidden/>
    <w:unhideWhenUsed/>
    <w:rsid w:val="00BD722F"/>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BD722F"/>
    <w:rPr>
      <w:rFonts w:ascii="Tahoma" w:hAnsi="Tahoma" w:cs="Tahoma"/>
      <w:sz w:val="16"/>
      <w:szCs w:val="16"/>
    </w:rPr>
  </w:style>
  <w:style w:type="character" w:customStyle="1" w:styleId="BalloonTextChar">
    <w:name w:val="Balloon Text Char"/>
    <w:basedOn w:val="DefaultParagraphFont"/>
    <w:link w:val="BalloonText"/>
    <w:uiPriority w:val="99"/>
    <w:semiHidden/>
    <w:rsid w:val="00BD722F"/>
    <w:rPr>
      <w:rFonts w:ascii="Tahoma" w:hAnsi="Tahoma" w:cs="Tahoma"/>
      <w:sz w:val="16"/>
      <w:szCs w:val="16"/>
    </w:rPr>
  </w:style>
  <w:style w:type="character" w:customStyle="1" w:styleId="pslongeditbox">
    <w:name w:val="pslongeditbox"/>
    <w:basedOn w:val="DefaultParagraphFont"/>
    <w:rsid w:val="006A3953"/>
  </w:style>
  <w:style w:type="character" w:styleId="Hyperlink">
    <w:name w:val="Hyperlink"/>
    <w:basedOn w:val="DefaultParagraphFont"/>
    <w:uiPriority w:val="99"/>
    <w:unhideWhenUsed/>
    <w:rsid w:val="00D72A28"/>
    <w:rPr>
      <w:color w:val="0000FF" w:themeColor="hyperlink"/>
      <w:u w:val="single"/>
    </w:rPr>
  </w:style>
  <w:style w:type="table" w:styleId="TableGrid">
    <w:name w:val="Table Grid"/>
    <w:basedOn w:val="TableNormal"/>
    <w:uiPriority w:val="59"/>
    <w:rsid w:val="00D83862"/>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09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Daugherty</dc:creator>
  <cp:lastModifiedBy>Michael Daugherty</cp:lastModifiedBy>
  <cp:revision>2</cp:revision>
  <dcterms:created xsi:type="dcterms:W3CDTF">2016-11-28T16:19:00Z</dcterms:created>
  <dcterms:modified xsi:type="dcterms:W3CDTF">2016-11-28T16:19:00Z</dcterms:modified>
</cp:coreProperties>
</file>