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926" w:rsidRDefault="00940926" w:rsidP="00940926">
      <w:pPr>
        <w:jc w:val="center"/>
      </w:pPr>
    </w:p>
    <w:p w:rsidR="00940926" w:rsidRDefault="00940926" w:rsidP="00940926">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33"/>
      </w:tblGrid>
      <w:tr w:rsidR="00940926">
        <w:trPr>
          <w:trHeight w:val="268"/>
        </w:trPr>
        <w:tc>
          <w:tcPr>
            <w:tcW w:w="9333" w:type="dxa"/>
          </w:tcPr>
          <w:p w:rsidR="00940926" w:rsidRPr="00940926" w:rsidRDefault="00940926" w:rsidP="00940926">
            <w:pPr>
              <w:pStyle w:val="Default"/>
              <w:jc w:val="center"/>
              <w:rPr>
                <w:b/>
                <w:sz w:val="23"/>
                <w:szCs w:val="23"/>
              </w:rPr>
            </w:pPr>
            <w:proofErr w:type="spellStart"/>
            <w:r w:rsidRPr="00940926">
              <w:rPr>
                <w:b/>
                <w:sz w:val="23"/>
                <w:szCs w:val="23"/>
              </w:rPr>
              <w:t>ArtBot</w:t>
            </w:r>
            <w:proofErr w:type="spellEnd"/>
            <w:r w:rsidRPr="00940926">
              <w:rPr>
                <w:b/>
                <w:sz w:val="23"/>
                <w:szCs w:val="23"/>
              </w:rPr>
              <w:t xml:space="preserve"> Lesson Plan</w:t>
            </w:r>
          </w:p>
          <w:p w:rsidR="00940926" w:rsidRPr="00940926" w:rsidRDefault="00940926" w:rsidP="00940926">
            <w:pPr>
              <w:pStyle w:val="Default"/>
              <w:jc w:val="center"/>
              <w:rPr>
                <w:b/>
                <w:sz w:val="23"/>
                <w:szCs w:val="23"/>
              </w:rPr>
            </w:pPr>
            <w:r w:rsidRPr="00940926">
              <w:rPr>
                <w:b/>
                <w:sz w:val="23"/>
                <w:szCs w:val="23"/>
              </w:rPr>
              <w:t>Basic Electricity</w:t>
            </w:r>
          </w:p>
          <w:p w:rsidR="00940926" w:rsidRDefault="00940926">
            <w:pPr>
              <w:pStyle w:val="Default"/>
              <w:rPr>
                <w:sz w:val="23"/>
                <w:szCs w:val="23"/>
              </w:rPr>
            </w:pPr>
          </w:p>
        </w:tc>
      </w:tr>
      <w:tr w:rsidR="00940926">
        <w:trPr>
          <w:trHeight w:val="902"/>
        </w:trPr>
        <w:tc>
          <w:tcPr>
            <w:tcW w:w="9333" w:type="dxa"/>
          </w:tcPr>
          <w:p w:rsidR="00940926" w:rsidRDefault="00940926">
            <w:pPr>
              <w:pStyle w:val="Default"/>
              <w:rPr>
                <w:sz w:val="23"/>
                <w:szCs w:val="23"/>
              </w:rPr>
            </w:pPr>
            <w:r>
              <w:rPr>
                <w:b/>
                <w:bCs/>
                <w:sz w:val="23"/>
                <w:szCs w:val="23"/>
              </w:rPr>
              <w:t xml:space="preserve">Overview: </w:t>
            </w:r>
          </w:p>
          <w:p w:rsidR="00940926" w:rsidRDefault="00940926" w:rsidP="00940926">
            <w:pPr>
              <w:pStyle w:val="Default"/>
              <w:rPr>
                <w:sz w:val="23"/>
                <w:szCs w:val="23"/>
              </w:rPr>
            </w:pPr>
            <w:proofErr w:type="spellStart"/>
            <w:r>
              <w:rPr>
                <w:sz w:val="23"/>
                <w:szCs w:val="23"/>
              </w:rPr>
              <w:t>ArtBots</w:t>
            </w:r>
            <w:proofErr w:type="spellEnd"/>
            <w:r>
              <w:rPr>
                <w:sz w:val="23"/>
                <w:szCs w:val="23"/>
              </w:rPr>
              <w:t xml:space="preserve"> can be made from found objects and recycled materials. They work using a simple circuit that demonstrates motion created by an offset motor. You can use new motors or motors and switches from discarded toys and electronics. There are a variety of skills and concepts one can explore including playing with variables (weight of materials, drawing implements) as well as energy, circuits, kinetic motion, balance, design, pattern, repetition, color, etc. </w:t>
            </w:r>
          </w:p>
        </w:tc>
      </w:tr>
      <w:tr w:rsidR="00940926">
        <w:trPr>
          <w:trHeight w:val="739"/>
        </w:trPr>
        <w:tc>
          <w:tcPr>
            <w:tcW w:w="9333" w:type="dxa"/>
          </w:tcPr>
          <w:p w:rsidR="00940926" w:rsidRDefault="00940926">
            <w:pPr>
              <w:pStyle w:val="Default"/>
              <w:rPr>
                <w:b/>
                <w:bCs/>
                <w:sz w:val="23"/>
                <w:szCs w:val="23"/>
              </w:rPr>
            </w:pPr>
          </w:p>
          <w:p w:rsidR="00940926" w:rsidRDefault="00940926">
            <w:pPr>
              <w:pStyle w:val="Default"/>
              <w:rPr>
                <w:sz w:val="23"/>
                <w:szCs w:val="23"/>
              </w:rPr>
            </w:pPr>
            <w:r>
              <w:rPr>
                <w:b/>
                <w:bCs/>
                <w:sz w:val="23"/>
                <w:szCs w:val="23"/>
              </w:rPr>
              <w:t xml:space="preserve">Objectives: </w:t>
            </w:r>
          </w:p>
          <w:p w:rsidR="00940926" w:rsidRDefault="00045E8B" w:rsidP="00337DCF">
            <w:pPr>
              <w:pStyle w:val="Default"/>
              <w:numPr>
                <w:ilvl w:val="0"/>
                <w:numId w:val="10"/>
              </w:numPr>
              <w:rPr>
                <w:sz w:val="23"/>
                <w:szCs w:val="23"/>
              </w:rPr>
            </w:pPr>
            <w:r>
              <w:rPr>
                <w:sz w:val="23"/>
                <w:szCs w:val="23"/>
              </w:rPr>
              <w:t>A</w:t>
            </w:r>
            <w:r w:rsidR="00940926">
              <w:rPr>
                <w:sz w:val="23"/>
                <w:szCs w:val="23"/>
              </w:rPr>
              <w:t xml:space="preserve">pply knowledge of electric circuits to design and construct a simple circuit with motor. </w:t>
            </w:r>
          </w:p>
          <w:p w:rsidR="00940926" w:rsidRDefault="00940926" w:rsidP="00337DCF">
            <w:pPr>
              <w:pStyle w:val="Default"/>
              <w:numPr>
                <w:ilvl w:val="0"/>
                <w:numId w:val="10"/>
              </w:numPr>
              <w:rPr>
                <w:sz w:val="23"/>
                <w:szCs w:val="23"/>
              </w:rPr>
            </w:pPr>
            <w:r>
              <w:rPr>
                <w:sz w:val="23"/>
                <w:szCs w:val="23"/>
              </w:rPr>
              <w:t xml:space="preserve">Identify the pathway the energy travels from the battery through the motor and back. </w:t>
            </w:r>
          </w:p>
          <w:p w:rsidR="00940926" w:rsidRDefault="00045E8B" w:rsidP="00337DCF">
            <w:pPr>
              <w:pStyle w:val="Default"/>
              <w:numPr>
                <w:ilvl w:val="0"/>
                <w:numId w:val="10"/>
              </w:numPr>
              <w:rPr>
                <w:sz w:val="23"/>
                <w:szCs w:val="23"/>
              </w:rPr>
            </w:pPr>
            <w:r>
              <w:rPr>
                <w:sz w:val="23"/>
                <w:szCs w:val="23"/>
              </w:rPr>
              <w:t>U</w:t>
            </w:r>
            <w:r w:rsidR="00940926">
              <w:rPr>
                <w:sz w:val="23"/>
                <w:szCs w:val="23"/>
              </w:rPr>
              <w:t xml:space="preserve">se the principles of art and design thinking to help me plan and construct my </w:t>
            </w:r>
            <w:proofErr w:type="spellStart"/>
            <w:r w:rsidR="00940926">
              <w:rPr>
                <w:sz w:val="23"/>
                <w:szCs w:val="23"/>
              </w:rPr>
              <w:t>ArtBot</w:t>
            </w:r>
            <w:proofErr w:type="spellEnd"/>
            <w:r w:rsidR="00940926">
              <w:rPr>
                <w:sz w:val="23"/>
                <w:szCs w:val="23"/>
              </w:rPr>
              <w:t xml:space="preserve">. </w:t>
            </w:r>
          </w:p>
          <w:p w:rsidR="00940926" w:rsidRDefault="00045E8B" w:rsidP="00045E8B">
            <w:pPr>
              <w:pStyle w:val="Default"/>
              <w:numPr>
                <w:ilvl w:val="0"/>
                <w:numId w:val="10"/>
              </w:numPr>
              <w:rPr>
                <w:sz w:val="23"/>
                <w:szCs w:val="23"/>
              </w:rPr>
            </w:pPr>
            <w:r>
              <w:rPr>
                <w:sz w:val="23"/>
                <w:szCs w:val="23"/>
              </w:rPr>
              <w:t>R</w:t>
            </w:r>
            <w:r w:rsidR="00940926">
              <w:rPr>
                <w:sz w:val="23"/>
                <w:szCs w:val="23"/>
              </w:rPr>
              <w:t>evise project</w:t>
            </w:r>
            <w:r>
              <w:rPr>
                <w:sz w:val="23"/>
                <w:szCs w:val="23"/>
              </w:rPr>
              <w:t>s</w:t>
            </w:r>
            <w:r w:rsidR="00940926">
              <w:rPr>
                <w:sz w:val="23"/>
                <w:szCs w:val="23"/>
              </w:rPr>
              <w:t xml:space="preserve"> in response to testing my machine and feedback from my peers. </w:t>
            </w:r>
          </w:p>
        </w:tc>
      </w:tr>
      <w:tr w:rsidR="00940926">
        <w:trPr>
          <w:trHeight w:val="739"/>
        </w:trPr>
        <w:tc>
          <w:tcPr>
            <w:tcW w:w="9333" w:type="dxa"/>
          </w:tcPr>
          <w:p w:rsidR="00940926" w:rsidRDefault="00940926">
            <w:pPr>
              <w:pStyle w:val="Default"/>
              <w:rPr>
                <w:b/>
                <w:bCs/>
                <w:sz w:val="23"/>
                <w:szCs w:val="23"/>
              </w:rPr>
            </w:pPr>
          </w:p>
          <w:p w:rsidR="00940926" w:rsidRDefault="00940926">
            <w:pPr>
              <w:pStyle w:val="Default"/>
              <w:rPr>
                <w:sz w:val="23"/>
                <w:szCs w:val="23"/>
              </w:rPr>
            </w:pPr>
            <w:r>
              <w:rPr>
                <w:b/>
                <w:bCs/>
                <w:sz w:val="23"/>
                <w:szCs w:val="23"/>
              </w:rPr>
              <w:t xml:space="preserve">Materials: </w:t>
            </w:r>
          </w:p>
          <w:p w:rsidR="00940926" w:rsidRDefault="00FC44EB" w:rsidP="00337DCF">
            <w:pPr>
              <w:pStyle w:val="Default"/>
              <w:numPr>
                <w:ilvl w:val="0"/>
                <w:numId w:val="9"/>
              </w:numPr>
              <w:rPr>
                <w:sz w:val="23"/>
                <w:szCs w:val="23"/>
              </w:rPr>
            </w:pPr>
            <w:r>
              <w:rPr>
                <w:sz w:val="23"/>
                <w:szCs w:val="23"/>
              </w:rPr>
              <w:t>1 -</w:t>
            </w:r>
            <w:r w:rsidR="00940926">
              <w:rPr>
                <w:sz w:val="23"/>
                <w:szCs w:val="23"/>
              </w:rPr>
              <w:t xml:space="preserve"> 1.5 to 3 volt DC hobby motor </w:t>
            </w:r>
          </w:p>
          <w:p w:rsidR="00940926" w:rsidRDefault="00FC44EB" w:rsidP="00337DCF">
            <w:pPr>
              <w:pStyle w:val="Default"/>
              <w:numPr>
                <w:ilvl w:val="0"/>
                <w:numId w:val="9"/>
              </w:numPr>
              <w:rPr>
                <w:sz w:val="23"/>
                <w:szCs w:val="23"/>
              </w:rPr>
            </w:pPr>
            <w:r>
              <w:rPr>
                <w:sz w:val="23"/>
                <w:szCs w:val="23"/>
              </w:rPr>
              <w:t>2 - AA batteries</w:t>
            </w:r>
          </w:p>
          <w:p w:rsidR="00940926" w:rsidRDefault="00940926" w:rsidP="00337DCF">
            <w:pPr>
              <w:pStyle w:val="Default"/>
              <w:numPr>
                <w:ilvl w:val="0"/>
                <w:numId w:val="9"/>
              </w:numPr>
              <w:rPr>
                <w:sz w:val="23"/>
                <w:szCs w:val="23"/>
              </w:rPr>
            </w:pPr>
            <w:r>
              <w:rPr>
                <w:sz w:val="23"/>
                <w:szCs w:val="23"/>
              </w:rPr>
              <w:t>Battery holder (or homemade battery holder)</w:t>
            </w:r>
          </w:p>
          <w:p w:rsidR="00337DCF" w:rsidRDefault="00337DCF" w:rsidP="00337DCF">
            <w:pPr>
              <w:pStyle w:val="Default"/>
              <w:numPr>
                <w:ilvl w:val="0"/>
                <w:numId w:val="9"/>
              </w:numPr>
              <w:rPr>
                <w:sz w:val="23"/>
                <w:szCs w:val="23"/>
              </w:rPr>
            </w:pPr>
            <w:r>
              <w:rPr>
                <w:sz w:val="23"/>
                <w:szCs w:val="23"/>
              </w:rPr>
              <w:t>Plastic or paper cup</w:t>
            </w:r>
          </w:p>
          <w:p w:rsidR="00045E8B" w:rsidRDefault="00045E8B" w:rsidP="00337DCF">
            <w:pPr>
              <w:pStyle w:val="Default"/>
              <w:numPr>
                <w:ilvl w:val="0"/>
                <w:numId w:val="9"/>
              </w:numPr>
              <w:rPr>
                <w:sz w:val="23"/>
                <w:szCs w:val="23"/>
              </w:rPr>
            </w:pPr>
            <w:r>
              <w:rPr>
                <w:sz w:val="23"/>
                <w:szCs w:val="23"/>
              </w:rPr>
              <w:t>Rubber eraser or cork</w:t>
            </w:r>
          </w:p>
          <w:p w:rsidR="00AF61CF" w:rsidRDefault="00AF61CF" w:rsidP="00337DCF">
            <w:pPr>
              <w:pStyle w:val="Default"/>
              <w:numPr>
                <w:ilvl w:val="0"/>
                <w:numId w:val="9"/>
              </w:numPr>
              <w:rPr>
                <w:sz w:val="23"/>
                <w:szCs w:val="23"/>
              </w:rPr>
            </w:pPr>
            <w:r>
              <w:rPr>
                <w:sz w:val="23"/>
                <w:szCs w:val="23"/>
              </w:rPr>
              <w:t>Electrical wire</w:t>
            </w:r>
          </w:p>
          <w:p w:rsidR="00337DCF" w:rsidRDefault="00337DCF" w:rsidP="00337DCF">
            <w:pPr>
              <w:pStyle w:val="Default"/>
              <w:numPr>
                <w:ilvl w:val="0"/>
                <w:numId w:val="9"/>
              </w:numPr>
              <w:rPr>
                <w:sz w:val="23"/>
                <w:szCs w:val="23"/>
              </w:rPr>
            </w:pPr>
            <w:r>
              <w:rPr>
                <w:sz w:val="23"/>
                <w:szCs w:val="23"/>
              </w:rPr>
              <w:t>Masking tape</w:t>
            </w:r>
          </w:p>
          <w:p w:rsidR="00337DCF" w:rsidRDefault="00337DCF" w:rsidP="00337DCF">
            <w:pPr>
              <w:pStyle w:val="Default"/>
              <w:numPr>
                <w:ilvl w:val="0"/>
                <w:numId w:val="9"/>
              </w:numPr>
              <w:rPr>
                <w:sz w:val="23"/>
                <w:szCs w:val="23"/>
              </w:rPr>
            </w:pPr>
            <w:r>
              <w:rPr>
                <w:sz w:val="23"/>
                <w:szCs w:val="23"/>
              </w:rPr>
              <w:t xml:space="preserve">Scissors </w:t>
            </w:r>
          </w:p>
          <w:p w:rsidR="00337DCF" w:rsidRDefault="00701256" w:rsidP="00337DCF">
            <w:pPr>
              <w:pStyle w:val="Default"/>
              <w:numPr>
                <w:ilvl w:val="0"/>
                <w:numId w:val="9"/>
              </w:numPr>
              <w:rPr>
                <w:sz w:val="23"/>
                <w:szCs w:val="23"/>
              </w:rPr>
            </w:pPr>
            <w:r>
              <w:rPr>
                <w:sz w:val="23"/>
                <w:szCs w:val="23"/>
              </w:rPr>
              <w:t>Misc. materials including: R</w:t>
            </w:r>
            <w:r w:rsidR="00337DCF">
              <w:rPr>
                <w:sz w:val="23"/>
                <w:szCs w:val="23"/>
              </w:rPr>
              <w:t xml:space="preserve">ecycled containers, cardboard, pipe cleaners, popsicle sticks, colored tape, markers, </w:t>
            </w:r>
            <w:r>
              <w:rPr>
                <w:sz w:val="23"/>
                <w:szCs w:val="23"/>
              </w:rPr>
              <w:t>construction paper</w:t>
            </w:r>
            <w:r w:rsidR="00337DCF">
              <w:rPr>
                <w:sz w:val="23"/>
                <w:szCs w:val="23"/>
              </w:rPr>
              <w:t xml:space="preserve">, etc. </w:t>
            </w:r>
          </w:p>
          <w:p w:rsidR="00337DCF" w:rsidRDefault="00337DCF" w:rsidP="00337DCF">
            <w:pPr>
              <w:pStyle w:val="Default"/>
              <w:numPr>
                <w:ilvl w:val="0"/>
                <w:numId w:val="9"/>
              </w:numPr>
              <w:rPr>
                <w:sz w:val="23"/>
                <w:szCs w:val="23"/>
              </w:rPr>
            </w:pPr>
            <w:r>
              <w:rPr>
                <w:sz w:val="23"/>
                <w:szCs w:val="23"/>
              </w:rPr>
              <w:t>White butcher paper for students to test their machines. It can be helpful to set up a barrier around the paper!</w:t>
            </w:r>
          </w:p>
          <w:p w:rsidR="00C03762" w:rsidRDefault="00C03762" w:rsidP="00C03762">
            <w:pPr>
              <w:pStyle w:val="Default"/>
              <w:rPr>
                <w:sz w:val="23"/>
                <w:szCs w:val="23"/>
              </w:rPr>
            </w:pPr>
          </w:p>
          <w:p w:rsidR="00C03762" w:rsidRDefault="00C03762" w:rsidP="00C03762">
            <w:pPr>
              <w:pStyle w:val="Heading1"/>
              <w:rPr>
                <w:rFonts w:eastAsia="Times New Roman"/>
              </w:rPr>
            </w:pPr>
            <w:r>
              <w:rPr>
                <w:rFonts w:ascii="Calibri" w:eastAsia="Times New Roman" w:hAnsi="Calibri"/>
                <w:b w:val="0"/>
                <w:bCs w:val="0"/>
                <w:sz w:val="22"/>
                <w:szCs w:val="22"/>
              </w:rPr>
              <w:t xml:space="preserve">1 - Small 1.5-3V Motor – .98 - </w:t>
            </w:r>
            <w:hyperlink r:id="rId5" w:tgtFrame="_blank" w:history="1">
              <w:r>
                <w:rPr>
                  <w:rStyle w:val="Hyperlink"/>
                  <w:rFonts w:ascii="Calibri" w:eastAsia="Times New Roman" w:hAnsi="Calibri"/>
                  <w:b w:val="0"/>
                  <w:bCs w:val="0"/>
                  <w:sz w:val="22"/>
                  <w:szCs w:val="22"/>
                </w:rPr>
                <w:t>https://teachergeek.com/collections/bulk-components/products/1-5-3v-mini-motor-bug-motor-20-pack?variant=3993392068</w:t>
              </w:r>
            </w:hyperlink>
          </w:p>
          <w:p w:rsidR="00C03762" w:rsidRDefault="00C03762" w:rsidP="00C03762">
            <w:pPr>
              <w:spacing w:before="100" w:beforeAutospacing="1" w:after="100" w:afterAutospacing="1"/>
            </w:pPr>
            <w:r>
              <w:rPr>
                <w:rFonts w:ascii="Calibri" w:hAnsi="Calibri"/>
                <w:sz w:val="22"/>
                <w:szCs w:val="22"/>
              </w:rPr>
              <w:t xml:space="preserve">1 - AA Double Battery Holder with Switch and Wire Leads - .84 - </w:t>
            </w:r>
            <w:hyperlink r:id="rId6" w:tgtFrame="_blank" w:history="1">
              <w:r>
                <w:rPr>
                  <w:rStyle w:val="Hyperlink"/>
                  <w:rFonts w:ascii="Calibri" w:hAnsi="Calibri"/>
                  <w:sz w:val="22"/>
                  <w:szCs w:val="22"/>
                </w:rPr>
                <w:t>https://teachergeek.com/collections/bulk-components/products/2-aa-battery-holder-w-switch-10-pack</w:t>
              </w:r>
            </w:hyperlink>
          </w:p>
          <w:p w:rsidR="00C03762" w:rsidRDefault="00C03762" w:rsidP="00C03762">
            <w:pPr>
              <w:spacing w:before="100" w:beforeAutospacing="1" w:after="100" w:afterAutospacing="1"/>
            </w:pPr>
            <w:r>
              <w:rPr>
                <w:rFonts w:ascii="Calibri" w:hAnsi="Calibri"/>
                <w:sz w:val="22"/>
                <w:szCs w:val="22"/>
              </w:rPr>
              <w:t xml:space="preserve">2 - AA Batteries - .24 X 2 - </w:t>
            </w:r>
            <w:hyperlink r:id="rId7" w:tgtFrame="_blank" w:history="1">
              <w:r>
                <w:rPr>
                  <w:rStyle w:val="Hyperlink"/>
                  <w:rFonts w:ascii="Calibri" w:hAnsi="Calibri"/>
                  <w:sz w:val="22"/>
                  <w:szCs w:val="22"/>
                </w:rPr>
                <w:t>https://www.amazon.com/dp/B00LH3DMUO/ref=sxr_rr_xsim_1_s_it?pf_rd_m=ATVPDKIKX0DER&amp;pf_rd_p=3008523062&amp;pd_rd_wg=qNhUh&amp;pf_rd_r=ESFH716TNM2QXGDG5051&amp;pf_rd_s=desktop-rhs-carousels&amp;pf_rd_t=301&amp;pd_rd_i=B00LH3DMUO&amp;pd_rd_w=X22Jk&amp;pf_rd_i=aa%2Bbatteries&amp;pd_rd_r=ffb47c1e-efba-433a-b80e-44142479d79b&amp;ie=UTF8&amp;qid=1511285693&amp;sr=1&amp;th=1</w:t>
              </w:r>
            </w:hyperlink>
          </w:p>
          <w:p w:rsidR="00C03762" w:rsidRDefault="00C03762" w:rsidP="00C03762">
            <w:pPr>
              <w:spacing w:before="100" w:beforeAutospacing="1" w:after="100" w:afterAutospacing="1"/>
            </w:pPr>
            <w:r>
              <w:rPr>
                <w:rFonts w:ascii="Calibri" w:hAnsi="Calibri"/>
                <w:sz w:val="22"/>
                <w:szCs w:val="22"/>
              </w:rPr>
              <w:t xml:space="preserve">Additional supplies - </w:t>
            </w:r>
          </w:p>
          <w:p w:rsidR="00C03762" w:rsidRDefault="00C03762" w:rsidP="00C03762">
            <w:pPr>
              <w:spacing w:before="100" w:beforeAutospacing="1" w:after="100" w:afterAutospacing="1"/>
            </w:pPr>
            <w:r>
              <w:rPr>
                <w:rFonts w:ascii="Calibri" w:hAnsi="Calibri"/>
                <w:sz w:val="22"/>
                <w:szCs w:val="22"/>
              </w:rPr>
              <w:t> </w:t>
            </w:r>
          </w:p>
          <w:p w:rsidR="00C03762" w:rsidRDefault="00C03762" w:rsidP="00C03762">
            <w:pPr>
              <w:spacing w:before="100" w:beforeAutospacing="1" w:after="100" w:afterAutospacing="1"/>
            </w:pPr>
            <w:r>
              <w:rPr>
                <w:rFonts w:ascii="Calibri" w:hAnsi="Calibri"/>
                <w:sz w:val="22"/>
                <w:szCs w:val="22"/>
              </w:rPr>
              <w:t>24” - Masking Tape/Duct Tape</w:t>
            </w:r>
          </w:p>
          <w:p w:rsidR="00C03762" w:rsidRDefault="00C03762" w:rsidP="00C03762">
            <w:pPr>
              <w:spacing w:before="100" w:beforeAutospacing="1" w:after="100" w:afterAutospacing="1"/>
            </w:pPr>
            <w:r>
              <w:rPr>
                <w:rFonts w:ascii="Calibri" w:hAnsi="Calibri"/>
                <w:sz w:val="22"/>
                <w:szCs w:val="22"/>
              </w:rPr>
              <w:t>2 – Pencils</w:t>
            </w:r>
          </w:p>
          <w:p w:rsidR="00C03762" w:rsidRDefault="00C03762" w:rsidP="00C03762">
            <w:pPr>
              <w:spacing w:before="100" w:beforeAutospacing="1" w:after="100" w:afterAutospacing="1"/>
            </w:pPr>
            <w:r>
              <w:rPr>
                <w:rFonts w:ascii="Calibri" w:hAnsi="Calibri"/>
                <w:sz w:val="22"/>
                <w:szCs w:val="22"/>
              </w:rPr>
              <w:t>2 – Paper Clips</w:t>
            </w:r>
          </w:p>
          <w:p w:rsidR="00C03762" w:rsidRDefault="00C03762" w:rsidP="00C03762">
            <w:pPr>
              <w:spacing w:before="100" w:beforeAutospacing="1" w:after="100" w:afterAutospacing="1"/>
            </w:pPr>
            <w:r>
              <w:rPr>
                <w:rFonts w:ascii="Calibri" w:hAnsi="Calibri"/>
                <w:sz w:val="22"/>
                <w:szCs w:val="22"/>
              </w:rPr>
              <w:t>1 - Party Cups</w:t>
            </w:r>
          </w:p>
          <w:p w:rsidR="00C03762" w:rsidRDefault="00C03762" w:rsidP="00C03762">
            <w:pPr>
              <w:spacing w:before="100" w:beforeAutospacing="1" w:after="100" w:afterAutospacing="1"/>
            </w:pPr>
            <w:r>
              <w:rPr>
                <w:rFonts w:ascii="Calibri" w:hAnsi="Calibri"/>
                <w:sz w:val="22"/>
                <w:szCs w:val="22"/>
              </w:rPr>
              <w:t>2 – Straws</w:t>
            </w:r>
          </w:p>
          <w:p w:rsidR="00C03762" w:rsidRDefault="00C03762" w:rsidP="00C03762">
            <w:pPr>
              <w:spacing w:before="100" w:beforeAutospacing="1" w:after="100" w:afterAutospacing="1"/>
            </w:pPr>
            <w:r>
              <w:rPr>
                <w:rFonts w:ascii="Calibri" w:hAnsi="Calibri"/>
                <w:sz w:val="22"/>
                <w:szCs w:val="22"/>
              </w:rPr>
              <w:t xml:space="preserve">2 – Popsicle Sticks </w:t>
            </w:r>
          </w:p>
          <w:p w:rsidR="00C03762" w:rsidRDefault="00C03762" w:rsidP="00C03762">
            <w:pPr>
              <w:spacing w:before="100" w:beforeAutospacing="1" w:after="100" w:afterAutospacing="1"/>
            </w:pPr>
            <w:r>
              <w:rPr>
                <w:rFonts w:ascii="Calibri" w:hAnsi="Calibri"/>
                <w:sz w:val="22"/>
                <w:szCs w:val="22"/>
              </w:rPr>
              <w:t>1 – Small piece of aluminum foil</w:t>
            </w:r>
          </w:p>
          <w:p w:rsidR="00C03762" w:rsidRDefault="00C03762" w:rsidP="00C03762">
            <w:pPr>
              <w:spacing w:before="100" w:beforeAutospacing="1" w:after="100" w:afterAutospacing="1"/>
            </w:pPr>
            <w:r>
              <w:rPr>
                <w:rFonts w:ascii="Calibri" w:hAnsi="Calibri"/>
                <w:sz w:val="22"/>
                <w:szCs w:val="22"/>
              </w:rPr>
              <w:t> </w:t>
            </w:r>
          </w:p>
          <w:p w:rsidR="00C03762" w:rsidRDefault="00C03762" w:rsidP="00C03762">
            <w:pPr>
              <w:spacing w:before="100" w:beforeAutospacing="1" w:after="100" w:afterAutospacing="1"/>
            </w:pPr>
            <w:r>
              <w:rPr>
                <w:rFonts w:ascii="Calibri" w:hAnsi="Calibri"/>
                <w:sz w:val="22"/>
                <w:szCs w:val="22"/>
              </w:rPr>
              <w:t>Tools –  *We can supply the tools</w:t>
            </w:r>
          </w:p>
          <w:p w:rsidR="00C03762" w:rsidRDefault="00C03762" w:rsidP="00C03762">
            <w:pPr>
              <w:spacing w:before="100" w:beforeAutospacing="1" w:after="100" w:afterAutospacing="1"/>
            </w:pPr>
            <w:r>
              <w:rPr>
                <w:rFonts w:ascii="Calibri" w:hAnsi="Calibri"/>
                <w:sz w:val="22"/>
                <w:szCs w:val="22"/>
              </w:rPr>
              <w:t>Wire Strippers</w:t>
            </w:r>
          </w:p>
          <w:p w:rsidR="00C03762" w:rsidRDefault="00C03762" w:rsidP="00C03762">
            <w:pPr>
              <w:spacing w:before="100" w:beforeAutospacing="1" w:after="100" w:afterAutospacing="1"/>
            </w:pPr>
            <w:r>
              <w:rPr>
                <w:rFonts w:ascii="Calibri" w:hAnsi="Calibri"/>
                <w:sz w:val="22"/>
                <w:szCs w:val="22"/>
              </w:rPr>
              <w:t>Scissors</w:t>
            </w:r>
          </w:p>
          <w:p w:rsidR="00C03762" w:rsidRDefault="00C03762" w:rsidP="00C03762">
            <w:pPr>
              <w:spacing w:before="100" w:beforeAutospacing="1" w:after="100" w:afterAutospacing="1"/>
            </w:pPr>
            <w:r>
              <w:rPr>
                <w:rFonts w:ascii="Calibri" w:hAnsi="Calibri"/>
                <w:sz w:val="22"/>
                <w:szCs w:val="22"/>
              </w:rPr>
              <w:t>Quick Cutters</w:t>
            </w:r>
          </w:p>
          <w:p w:rsidR="00C03762" w:rsidRDefault="00C03762" w:rsidP="00C03762">
            <w:pPr>
              <w:spacing w:before="100" w:beforeAutospacing="1" w:after="100" w:afterAutospacing="1"/>
            </w:pPr>
            <w:r>
              <w:rPr>
                <w:rFonts w:ascii="Calibri" w:hAnsi="Calibri"/>
                <w:sz w:val="22"/>
                <w:szCs w:val="22"/>
              </w:rPr>
              <w:t>Rulers</w:t>
            </w:r>
          </w:p>
          <w:p w:rsidR="00C03762" w:rsidRDefault="00C03762" w:rsidP="00C03762">
            <w:pPr>
              <w:pStyle w:val="Default"/>
              <w:rPr>
                <w:sz w:val="23"/>
                <w:szCs w:val="23"/>
              </w:rPr>
            </w:pPr>
            <w:bookmarkStart w:id="0" w:name="_GoBack"/>
            <w:bookmarkEnd w:id="0"/>
          </w:p>
          <w:tbl>
            <w:tblPr>
              <w:tblW w:w="9270" w:type="dxa"/>
              <w:tblBorders>
                <w:top w:val="nil"/>
                <w:left w:val="nil"/>
                <w:bottom w:val="nil"/>
                <w:right w:val="nil"/>
              </w:tblBorders>
              <w:tblLayout w:type="fixed"/>
              <w:tblLook w:val="0000" w:firstRow="0" w:lastRow="0" w:firstColumn="0" w:lastColumn="0" w:noHBand="0" w:noVBand="0"/>
            </w:tblPr>
            <w:tblGrid>
              <w:gridCol w:w="9270"/>
            </w:tblGrid>
            <w:tr w:rsidR="00337DCF" w:rsidTr="00FA295F">
              <w:trPr>
                <w:trHeight w:val="739"/>
              </w:trPr>
              <w:tc>
                <w:tcPr>
                  <w:tcW w:w="9270" w:type="dxa"/>
                </w:tcPr>
                <w:p w:rsidR="00337DCF" w:rsidRDefault="00337DCF" w:rsidP="00337DCF">
                  <w:pPr>
                    <w:pStyle w:val="Default"/>
                    <w:rPr>
                      <w:b/>
                      <w:bCs/>
                      <w:sz w:val="23"/>
                      <w:szCs w:val="23"/>
                    </w:rPr>
                  </w:pPr>
                </w:p>
                <w:p w:rsidR="00337DCF" w:rsidRDefault="00337DCF" w:rsidP="00337DCF">
                  <w:pPr>
                    <w:pStyle w:val="Default"/>
                    <w:rPr>
                      <w:sz w:val="23"/>
                      <w:szCs w:val="23"/>
                    </w:rPr>
                  </w:pPr>
                  <w:r>
                    <w:rPr>
                      <w:b/>
                      <w:bCs/>
                      <w:sz w:val="23"/>
                      <w:szCs w:val="23"/>
                    </w:rPr>
                    <w:t xml:space="preserve">Artist Connections: </w:t>
                  </w:r>
                </w:p>
                <w:p w:rsidR="00337DCF" w:rsidRDefault="00337DCF" w:rsidP="00337DCF">
                  <w:pPr>
                    <w:pStyle w:val="Default"/>
                    <w:numPr>
                      <w:ilvl w:val="0"/>
                      <w:numId w:val="8"/>
                    </w:numPr>
                    <w:rPr>
                      <w:sz w:val="23"/>
                      <w:szCs w:val="23"/>
                    </w:rPr>
                  </w:pPr>
                  <w:r>
                    <w:rPr>
                      <w:sz w:val="23"/>
                      <w:szCs w:val="23"/>
                    </w:rPr>
                    <w:t xml:space="preserve">Cameron Robbins: </w:t>
                  </w:r>
                  <w:hyperlink r:id="rId8" w:history="1">
                    <w:r w:rsidRPr="00BC518B">
                      <w:rPr>
                        <w:rStyle w:val="Hyperlink"/>
                        <w:sz w:val="23"/>
                        <w:szCs w:val="23"/>
                      </w:rPr>
                      <w:t>http://www.abc.net.au/arts/stories/s3636858.htm</w:t>
                    </w:r>
                  </w:hyperlink>
                </w:p>
                <w:p w:rsidR="00337DCF" w:rsidRDefault="00337DCF" w:rsidP="00337DCF">
                  <w:pPr>
                    <w:pStyle w:val="Default"/>
                    <w:numPr>
                      <w:ilvl w:val="0"/>
                      <w:numId w:val="8"/>
                    </w:numPr>
                    <w:rPr>
                      <w:sz w:val="23"/>
                      <w:szCs w:val="23"/>
                    </w:rPr>
                  </w:pPr>
                  <w:r>
                    <w:rPr>
                      <w:sz w:val="23"/>
                      <w:szCs w:val="23"/>
                    </w:rPr>
                    <w:t xml:space="preserve">Bruce Shapiro: </w:t>
                  </w:r>
                  <w:hyperlink r:id="rId9" w:history="1">
                    <w:r w:rsidRPr="00BC518B">
                      <w:rPr>
                        <w:rStyle w:val="Hyperlink"/>
                        <w:sz w:val="23"/>
                        <w:szCs w:val="23"/>
                      </w:rPr>
                      <w:t>http://egg-bot.com</w:t>
                    </w:r>
                  </w:hyperlink>
                </w:p>
                <w:p w:rsidR="00337DCF" w:rsidRDefault="00337DCF" w:rsidP="00337DCF">
                  <w:pPr>
                    <w:pStyle w:val="Default"/>
                    <w:numPr>
                      <w:ilvl w:val="0"/>
                      <w:numId w:val="8"/>
                    </w:numPr>
                    <w:rPr>
                      <w:sz w:val="23"/>
                      <w:szCs w:val="23"/>
                    </w:rPr>
                  </w:pPr>
                  <w:proofErr w:type="spellStart"/>
                  <w:r>
                    <w:rPr>
                      <w:sz w:val="23"/>
                      <w:szCs w:val="23"/>
                    </w:rPr>
                    <w:t>Maillardet's</w:t>
                  </w:r>
                  <w:proofErr w:type="spellEnd"/>
                  <w:r>
                    <w:rPr>
                      <w:sz w:val="23"/>
                      <w:szCs w:val="23"/>
                    </w:rPr>
                    <w:t xml:space="preserve"> automaton: </w:t>
                  </w:r>
                  <w:hyperlink r:id="rId10" w:history="1">
                    <w:r w:rsidRPr="00BC518B">
                      <w:rPr>
                        <w:rStyle w:val="Hyperlink"/>
                        <w:sz w:val="23"/>
                        <w:szCs w:val="23"/>
                      </w:rPr>
                      <w:t>https://www.youtube.com/watch?v=jfeNC28vpYo</w:t>
                    </w:r>
                  </w:hyperlink>
                  <w:r>
                    <w:rPr>
                      <w:sz w:val="23"/>
                      <w:szCs w:val="23"/>
                    </w:rPr>
                    <w:t xml:space="preserve">  </w:t>
                  </w:r>
                </w:p>
                <w:p w:rsidR="00337DCF" w:rsidRDefault="00337DCF" w:rsidP="00337DCF">
                  <w:pPr>
                    <w:pStyle w:val="Default"/>
                    <w:numPr>
                      <w:ilvl w:val="0"/>
                      <w:numId w:val="8"/>
                    </w:numPr>
                    <w:rPr>
                      <w:sz w:val="23"/>
                      <w:szCs w:val="23"/>
                    </w:rPr>
                  </w:pPr>
                  <w:r>
                    <w:rPr>
                      <w:sz w:val="23"/>
                      <w:szCs w:val="23"/>
                    </w:rPr>
                    <w:t xml:space="preserve">Juan </w:t>
                  </w:r>
                  <w:proofErr w:type="spellStart"/>
                  <w:r>
                    <w:rPr>
                      <w:sz w:val="23"/>
                      <w:szCs w:val="23"/>
                    </w:rPr>
                    <w:t>Fontanive</w:t>
                  </w:r>
                  <w:proofErr w:type="spellEnd"/>
                  <w:r>
                    <w:rPr>
                      <w:sz w:val="23"/>
                      <w:szCs w:val="23"/>
                    </w:rPr>
                    <w:t xml:space="preserve">: </w:t>
                  </w:r>
                  <w:hyperlink r:id="rId11" w:history="1">
                    <w:r w:rsidRPr="00BC518B">
                      <w:rPr>
                        <w:rStyle w:val="Hyperlink"/>
                        <w:sz w:val="23"/>
                        <w:szCs w:val="23"/>
                      </w:rPr>
                      <w:t>https://vimeo.com/102453528</w:t>
                    </w:r>
                  </w:hyperlink>
                  <w:r>
                    <w:rPr>
                      <w:sz w:val="23"/>
                      <w:szCs w:val="23"/>
                    </w:rPr>
                    <w:t xml:space="preserve">  </w:t>
                  </w:r>
                </w:p>
              </w:tc>
            </w:tr>
            <w:tr w:rsidR="00337DCF" w:rsidTr="00FA295F">
              <w:trPr>
                <w:trHeight w:val="1691"/>
              </w:trPr>
              <w:tc>
                <w:tcPr>
                  <w:tcW w:w="9270" w:type="dxa"/>
                </w:tcPr>
                <w:p w:rsidR="00337DCF" w:rsidRDefault="00337DCF" w:rsidP="00337DCF">
                  <w:pPr>
                    <w:pStyle w:val="Default"/>
                    <w:rPr>
                      <w:b/>
                      <w:bCs/>
                      <w:sz w:val="23"/>
                      <w:szCs w:val="23"/>
                    </w:rPr>
                  </w:pPr>
                </w:p>
                <w:p w:rsidR="00337DCF" w:rsidRDefault="00337DCF" w:rsidP="00337DCF">
                  <w:pPr>
                    <w:pStyle w:val="Default"/>
                    <w:rPr>
                      <w:sz w:val="23"/>
                      <w:szCs w:val="23"/>
                    </w:rPr>
                  </w:pPr>
                  <w:r>
                    <w:rPr>
                      <w:b/>
                      <w:bCs/>
                      <w:sz w:val="23"/>
                      <w:szCs w:val="23"/>
                    </w:rPr>
                    <w:t xml:space="preserve">Major STEM Concepts: </w:t>
                  </w:r>
                </w:p>
                <w:p w:rsidR="00337DCF" w:rsidRPr="00337DCF" w:rsidRDefault="00337DCF" w:rsidP="00337DCF">
                  <w:pPr>
                    <w:pStyle w:val="Default"/>
                    <w:numPr>
                      <w:ilvl w:val="0"/>
                      <w:numId w:val="7"/>
                    </w:numPr>
                    <w:rPr>
                      <w:sz w:val="23"/>
                      <w:szCs w:val="23"/>
                    </w:rPr>
                  </w:pPr>
                  <w:r>
                    <w:rPr>
                      <w:sz w:val="23"/>
                      <w:szCs w:val="23"/>
                    </w:rPr>
                    <w:t xml:space="preserve">Students make observations to provide evidence that energy can be transferred from place to place by sound, light, heat, and electric currents. </w:t>
                  </w:r>
                </w:p>
                <w:p w:rsidR="00337DCF" w:rsidRPr="00337DCF" w:rsidRDefault="00337DCF" w:rsidP="00337DCF">
                  <w:pPr>
                    <w:pStyle w:val="Default"/>
                    <w:numPr>
                      <w:ilvl w:val="0"/>
                      <w:numId w:val="7"/>
                    </w:numPr>
                    <w:rPr>
                      <w:sz w:val="23"/>
                      <w:szCs w:val="23"/>
                    </w:rPr>
                  </w:pPr>
                  <w:r>
                    <w:rPr>
                      <w:sz w:val="23"/>
                      <w:szCs w:val="23"/>
                    </w:rPr>
                    <w:t xml:space="preserve">Students apply scientific ideas to design, test, and refine a device that converts energy from one form to another. </w:t>
                  </w:r>
                </w:p>
                <w:p w:rsidR="00337DCF" w:rsidRPr="00337DCF" w:rsidRDefault="00337DCF" w:rsidP="00337DCF">
                  <w:pPr>
                    <w:pStyle w:val="Default"/>
                    <w:numPr>
                      <w:ilvl w:val="0"/>
                      <w:numId w:val="7"/>
                    </w:numPr>
                    <w:rPr>
                      <w:sz w:val="23"/>
                      <w:szCs w:val="23"/>
                    </w:rPr>
                  </w:pPr>
                  <w:r>
                    <w:rPr>
                      <w:sz w:val="23"/>
                      <w:szCs w:val="23"/>
                    </w:rPr>
                    <w:t xml:space="preserve">Students conceive of original artistic goals for media artworks using a variety of creative methods, such as brainstorming and modeling. </w:t>
                  </w:r>
                </w:p>
                <w:p w:rsidR="00337DCF" w:rsidRPr="00337DCF" w:rsidRDefault="00337DCF" w:rsidP="00337DCF">
                  <w:pPr>
                    <w:pStyle w:val="Default"/>
                    <w:numPr>
                      <w:ilvl w:val="0"/>
                      <w:numId w:val="7"/>
                    </w:numPr>
                    <w:rPr>
                      <w:sz w:val="23"/>
                      <w:szCs w:val="23"/>
                    </w:rPr>
                  </w:pPr>
                  <w:r>
                    <w:rPr>
                      <w:sz w:val="23"/>
                      <w:szCs w:val="23"/>
                    </w:rPr>
                    <w:lastRenderedPageBreak/>
                    <w:t>Students practice foundational innovative abilities, such as design thinking, in addressing problems within and through media arts productions.</w:t>
                  </w:r>
                </w:p>
                <w:p w:rsidR="00337DCF" w:rsidRDefault="00337DCF" w:rsidP="00337DCF">
                  <w:pPr>
                    <w:pStyle w:val="Default"/>
                    <w:numPr>
                      <w:ilvl w:val="0"/>
                      <w:numId w:val="7"/>
                    </w:numPr>
                    <w:rPr>
                      <w:sz w:val="23"/>
                      <w:szCs w:val="23"/>
                    </w:rPr>
                  </w:pPr>
                  <w:r>
                    <w:rPr>
                      <w:sz w:val="23"/>
                      <w:szCs w:val="23"/>
                    </w:rPr>
                    <w:t xml:space="preserve">Students demonstrate the use of tools and techniques </w:t>
                  </w:r>
                </w:p>
                <w:p w:rsidR="00337DCF" w:rsidRDefault="00337DCF" w:rsidP="00337DCF">
                  <w:pPr>
                    <w:pStyle w:val="Default"/>
                    <w:rPr>
                      <w:sz w:val="23"/>
                      <w:szCs w:val="23"/>
                    </w:rPr>
                  </w:pPr>
                </w:p>
                <w:p w:rsidR="00337DCF" w:rsidRDefault="00337DCF" w:rsidP="00337DCF">
                  <w:pPr>
                    <w:pStyle w:val="Default"/>
                    <w:rPr>
                      <w:sz w:val="23"/>
                      <w:szCs w:val="23"/>
                    </w:rPr>
                  </w:pPr>
                  <w:r>
                    <w:rPr>
                      <w:b/>
                      <w:bCs/>
                      <w:sz w:val="23"/>
                      <w:szCs w:val="23"/>
                    </w:rPr>
                    <w:t>Procedure</w:t>
                  </w:r>
                  <w:r>
                    <w:rPr>
                      <w:sz w:val="23"/>
                      <w:szCs w:val="23"/>
                    </w:rPr>
                    <w:t xml:space="preserve">: </w:t>
                  </w:r>
                </w:p>
                <w:p w:rsidR="00337DCF" w:rsidRDefault="00337DCF" w:rsidP="00337DCF">
                  <w:pPr>
                    <w:pStyle w:val="Default"/>
                    <w:numPr>
                      <w:ilvl w:val="0"/>
                      <w:numId w:val="2"/>
                    </w:numPr>
                    <w:rPr>
                      <w:sz w:val="23"/>
                      <w:szCs w:val="23"/>
                    </w:rPr>
                  </w:pPr>
                  <w:r>
                    <w:rPr>
                      <w:sz w:val="23"/>
                      <w:szCs w:val="23"/>
                    </w:rPr>
                    <w:t xml:space="preserve">Introduce the lesson by asking students what they know about electricity and what life would be like without electricity. </w:t>
                  </w:r>
                </w:p>
                <w:p w:rsidR="00337DCF" w:rsidRDefault="00337DCF" w:rsidP="00337DCF">
                  <w:pPr>
                    <w:pStyle w:val="Default"/>
                    <w:numPr>
                      <w:ilvl w:val="0"/>
                      <w:numId w:val="2"/>
                    </w:numPr>
                    <w:rPr>
                      <w:sz w:val="23"/>
                      <w:szCs w:val="23"/>
                    </w:rPr>
                  </w:pPr>
                  <w:r>
                    <w:rPr>
                      <w:sz w:val="23"/>
                      <w:szCs w:val="23"/>
                    </w:rPr>
                    <w:t>Provide</w:t>
                  </w:r>
                  <w:r w:rsidR="00C177E3">
                    <w:rPr>
                      <w:sz w:val="23"/>
                      <w:szCs w:val="23"/>
                    </w:rPr>
                    <w:t xml:space="preserve"> students with a battery, wires, </w:t>
                  </w:r>
                  <w:r>
                    <w:rPr>
                      <w:sz w:val="23"/>
                      <w:szCs w:val="23"/>
                    </w:rPr>
                    <w:t xml:space="preserve">and motor and ask them to connect the materials to make the motor run. Once all circuits are running, ask students what is making the motor run. Record student ideas and discuss until the class reaches a unified model of how electricity drives the motor (electrons generated by the battery which then travel through the wires to the motor and back to the battery). </w:t>
                  </w:r>
                </w:p>
                <w:p w:rsidR="00337DCF" w:rsidRPr="0056642F" w:rsidRDefault="00337DCF" w:rsidP="00337DCF">
                  <w:pPr>
                    <w:pStyle w:val="Default"/>
                    <w:numPr>
                      <w:ilvl w:val="0"/>
                      <w:numId w:val="2"/>
                    </w:numPr>
                    <w:rPr>
                      <w:sz w:val="23"/>
                      <w:szCs w:val="23"/>
                    </w:rPr>
                  </w:pPr>
                  <w:r>
                    <w:rPr>
                      <w:sz w:val="23"/>
                      <w:szCs w:val="23"/>
                    </w:rPr>
                    <w:t xml:space="preserve">Show artists examples. Using Visual Thinking Strategies, ask the students to respond to the images/videos. </w:t>
                  </w:r>
                </w:p>
                <w:p w:rsidR="00337DCF" w:rsidRDefault="00337DCF" w:rsidP="00337DCF">
                  <w:pPr>
                    <w:pStyle w:val="Default"/>
                    <w:numPr>
                      <w:ilvl w:val="0"/>
                      <w:numId w:val="2"/>
                    </w:numPr>
                    <w:rPr>
                      <w:sz w:val="23"/>
                      <w:szCs w:val="23"/>
                    </w:rPr>
                  </w:pPr>
                  <w:r>
                    <w:rPr>
                      <w:sz w:val="23"/>
                      <w:szCs w:val="23"/>
                    </w:rPr>
                    <w:t xml:space="preserve">Let students know that they will be designing their own </w:t>
                  </w:r>
                  <w:proofErr w:type="spellStart"/>
                  <w:r w:rsidR="00C177E3">
                    <w:rPr>
                      <w:sz w:val="23"/>
                      <w:szCs w:val="23"/>
                    </w:rPr>
                    <w:t>Art</w:t>
                  </w:r>
                  <w:r>
                    <w:rPr>
                      <w:sz w:val="23"/>
                      <w:szCs w:val="23"/>
                    </w:rPr>
                    <w:t>Bots</w:t>
                  </w:r>
                  <w:proofErr w:type="spellEnd"/>
                  <w:r w:rsidR="00C177E3">
                    <w:rPr>
                      <w:sz w:val="23"/>
                      <w:szCs w:val="23"/>
                    </w:rPr>
                    <w:t xml:space="preserve"> in teams</w:t>
                  </w:r>
                  <w:r>
                    <w:rPr>
                      <w:sz w:val="23"/>
                      <w:szCs w:val="23"/>
                    </w:rPr>
                    <w:t xml:space="preserve"> using the materials provided. Do a quick demonstration on how one can construct simple forms and attach materials including the pens. </w:t>
                  </w:r>
                </w:p>
                <w:p w:rsidR="00337DCF" w:rsidRDefault="00337DCF" w:rsidP="00337DCF">
                  <w:pPr>
                    <w:pStyle w:val="Default"/>
                    <w:numPr>
                      <w:ilvl w:val="0"/>
                      <w:numId w:val="2"/>
                    </w:numPr>
                    <w:rPr>
                      <w:sz w:val="23"/>
                      <w:szCs w:val="23"/>
                    </w:rPr>
                  </w:pPr>
                  <w:r>
                    <w:rPr>
                      <w:sz w:val="23"/>
                      <w:szCs w:val="23"/>
                    </w:rPr>
                    <w:t xml:space="preserve">Have students do a sketch of their </w:t>
                  </w:r>
                  <w:r w:rsidR="00C177E3">
                    <w:rPr>
                      <w:sz w:val="23"/>
                      <w:szCs w:val="23"/>
                    </w:rPr>
                    <w:t xml:space="preserve">ideal </w:t>
                  </w:r>
                  <w:r>
                    <w:rPr>
                      <w:sz w:val="23"/>
                      <w:szCs w:val="23"/>
                    </w:rPr>
                    <w:t xml:space="preserve">machine. </w:t>
                  </w:r>
                </w:p>
                <w:p w:rsidR="00337DCF" w:rsidRDefault="00337DCF" w:rsidP="00337DCF">
                  <w:pPr>
                    <w:pStyle w:val="Default"/>
                    <w:numPr>
                      <w:ilvl w:val="0"/>
                      <w:numId w:val="2"/>
                    </w:numPr>
                    <w:rPr>
                      <w:sz w:val="23"/>
                      <w:szCs w:val="23"/>
                    </w:rPr>
                  </w:pPr>
                  <w:r>
                    <w:rPr>
                      <w:sz w:val="23"/>
                      <w:szCs w:val="23"/>
                    </w:rPr>
                    <w:t xml:space="preserve">Making the motor run! Connect the battery to the motor using wires from the battery holder. </w:t>
                  </w:r>
                </w:p>
                <w:p w:rsidR="00337DCF" w:rsidRDefault="00337DCF" w:rsidP="00337DCF">
                  <w:pPr>
                    <w:pStyle w:val="Default"/>
                    <w:numPr>
                      <w:ilvl w:val="0"/>
                      <w:numId w:val="2"/>
                    </w:numPr>
                    <w:rPr>
                      <w:sz w:val="23"/>
                      <w:szCs w:val="23"/>
                    </w:rPr>
                  </w:pPr>
                  <w:r>
                    <w:rPr>
                      <w:sz w:val="23"/>
                      <w:szCs w:val="23"/>
                    </w:rPr>
                    <w:t xml:space="preserve">Offset the motor by attaching an off-centered weight </w:t>
                  </w:r>
                  <w:r w:rsidR="00045E8B">
                    <w:rPr>
                      <w:sz w:val="23"/>
                      <w:szCs w:val="23"/>
                    </w:rPr>
                    <w:t xml:space="preserve">(the rubber eraser) </w:t>
                  </w:r>
                  <w:r>
                    <w:rPr>
                      <w:sz w:val="23"/>
                      <w:szCs w:val="23"/>
                    </w:rPr>
                    <w:t xml:space="preserve">to the rotor pin. This will create the motion needed for the machine to move across paper.  </w:t>
                  </w:r>
                </w:p>
                <w:p w:rsidR="00337DCF" w:rsidRDefault="00337DCF" w:rsidP="00337DCF">
                  <w:pPr>
                    <w:pStyle w:val="Default"/>
                    <w:numPr>
                      <w:ilvl w:val="0"/>
                      <w:numId w:val="2"/>
                    </w:numPr>
                    <w:rPr>
                      <w:sz w:val="23"/>
                      <w:szCs w:val="23"/>
                    </w:rPr>
                  </w:pPr>
                  <w:r>
                    <w:rPr>
                      <w:sz w:val="23"/>
                      <w:szCs w:val="23"/>
                    </w:rPr>
                    <w:t xml:space="preserve">Create the basic form or base of your </w:t>
                  </w:r>
                  <w:proofErr w:type="spellStart"/>
                  <w:r w:rsidR="00045E8B">
                    <w:rPr>
                      <w:sz w:val="23"/>
                      <w:szCs w:val="23"/>
                    </w:rPr>
                    <w:t>Art</w:t>
                  </w:r>
                  <w:r>
                    <w:rPr>
                      <w:sz w:val="23"/>
                      <w:szCs w:val="23"/>
                    </w:rPr>
                    <w:t>Bot</w:t>
                  </w:r>
                  <w:proofErr w:type="spellEnd"/>
                  <w:r>
                    <w:rPr>
                      <w:sz w:val="23"/>
                      <w:szCs w:val="23"/>
                    </w:rPr>
                    <w:t xml:space="preserve"> to attach the offset motor</w:t>
                  </w:r>
                  <w:r w:rsidR="00045E8B">
                    <w:rPr>
                      <w:sz w:val="23"/>
                      <w:szCs w:val="23"/>
                    </w:rPr>
                    <w:t xml:space="preserve"> using the cup and tape</w:t>
                  </w:r>
                  <w:r>
                    <w:rPr>
                      <w:sz w:val="23"/>
                      <w:szCs w:val="23"/>
                    </w:rPr>
                    <w:t xml:space="preserve">. Students can modify the form once the motor is attached and tested. </w:t>
                  </w:r>
                </w:p>
                <w:p w:rsidR="00337DCF" w:rsidRDefault="00337DCF" w:rsidP="00337DCF">
                  <w:pPr>
                    <w:pStyle w:val="Default"/>
                    <w:numPr>
                      <w:ilvl w:val="0"/>
                      <w:numId w:val="2"/>
                    </w:numPr>
                    <w:rPr>
                      <w:sz w:val="23"/>
                      <w:szCs w:val="23"/>
                    </w:rPr>
                  </w:pPr>
                  <w:r>
                    <w:rPr>
                      <w:sz w:val="23"/>
                      <w:szCs w:val="23"/>
                    </w:rPr>
                    <w:t xml:space="preserve">Attach the offset motor to the </w:t>
                  </w:r>
                  <w:r w:rsidR="00045E8B">
                    <w:rPr>
                      <w:sz w:val="23"/>
                      <w:szCs w:val="23"/>
                    </w:rPr>
                    <w:t>base</w:t>
                  </w:r>
                  <w:r>
                    <w:rPr>
                      <w:sz w:val="23"/>
                      <w:szCs w:val="23"/>
                    </w:rPr>
                    <w:t xml:space="preserve">. Make sure there is enough clearance for the offset motor to spin and that the </w:t>
                  </w:r>
                  <w:proofErr w:type="spellStart"/>
                  <w:r w:rsidR="00045E8B">
                    <w:rPr>
                      <w:sz w:val="23"/>
                      <w:szCs w:val="23"/>
                    </w:rPr>
                    <w:t>ArtBot</w:t>
                  </w:r>
                  <w:proofErr w:type="spellEnd"/>
                  <w:r>
                    <w:rPr>
                      <w:sz w:val="23"/>
                      <w:szCs w:val="23"/>
                    </w:rPr>
                    <w:t xml:space="preserve">, with motor, can stand. </w:t>
                  </w:r>
                </w:p>
                <w:p w:rsidR="00337DCF" w:rsidRDefault="00FB5148" w:rsidP="00337DCF">
                  <w:pPr>
                    <w:pStyle w:val="Default"/>
                    <w:numPr>
                      <w:ilvl w:val="0"/>
                      <w:numId w:val="2"/>
                    </w:numPr>
                    <w:rPr>
                      <w:sz w:val="23"/>
                      <w:szCs w:val="23"/>
                    </w:rPr>
                  </w:pPr>
                  <w:r>
                    <w:rPr>
                      <w:noProof/>
                    </w:rPr>
                    <w:drawing>
                      <wp:anchor distT="0" distB="0" distL="114300" distR="114300" simplePos="0" relativeHeight="251658240" behindDoc="0" locked="0" layoutInCell="1" allowOverlap="1">
                        <wp:simplePos x="0" y="0"/>
                        <wp:positionH relativeFrom="column">
                          <wp:posOffset>-68580</wp:posOffset>
                        </wp:positionH>
                        <wp:positionV relativeFrom="paragraph">
                          <wp:posOffset>941705</wp:posOffset>
                        </wp:positionV>
                        <wp:extent cx="3162300" cy="2367280"/>
                        <wp:effectExtent l="0" t="0" r="0" b="0"/>
                        <wp:wrapSquare wrapText="bothSides"/>
                        <wp:docPr id="1" name="Picture 1" descr="https://lh3.googleusercontent.com/-nc96JywTHJs/VM5z6zuB_GI/AAAAAAAASzg/GcY2OKo_aLQ/s640/blogger-image-32469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nc96JywTHJs/VM5z6zuB_GI/AAAAAAAASzg/GcY2OKo_aLQ/s640/blogger-image-324696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2367280"/>
                                </a:xfrm>
                                <a:prstGeom prst="rect">
                                  <a:avLst/>
                                </a:prstGeom>
                                <a:noFill/>
                                <a:ln>
                                  <a:noFill/>
                                </a:ln>
                              </pic:spPr>
                            </pic:pic>
                          </a:graphicData>
                        </a:graphic>
                      </wp:anchor>
                    </w:drawing>
                  </w:r>
                  <w:r w:rsidR="00337DCF">
                    <w:rPr>
                      <w:sz w:val="23"/>
                      <w:szCs w:val="23"/>
                    </w:rPr>
                    <w:t xml:space="preserve">Attach drawing materials </w:t>
                  </w:r>
                  <w:r w:rsidR="00045E8B">
                    <w:rPr>
                      <w:sz w:val="23"/>
                      <w:szCs w:val="23"/>
                    </w:rPr>
                    <w:t xml:space="preserve">using </w:t>
                  </w:r>
                  <w:r w:rsidR="00337DCF">
                    <w:rPr>
                      <w:sz w:val="23"/>
                      <w:szCs w:val="23"/>
                    </w:rPr>
                    <w:t xml:space="preserve">three markers, charcoal, pencils, chalk, etc. </w:t>
                  </w:r>
                </w:p>
                <w:p w:rsidR="00337DCF" w:rsidRDefault="00337DCF" w:rsidP="00337DCF">
                  <w:pPr>
                    <w:pStyle w:val="Default"/>
                    <w:numPr>
                      <w:ilvl w:val="0"/>
                      <w:numId w:val="2"/>
                    </w:numPr>
                    <w:rPr>
                      <w:sz w:val="23"/>
                      <w:szCs w:val="23"/>
                    </w:rPr>
                  </w:pPr>
                  <w:r>
                    <w:rPr>
                      <w:sz w:val="23"/>
                      <w:szCs w:val="23"/>
                    </w:rPr>
                    <w:t xml:space="preserve">Test your </w:t>
                  </w:r>
                  <w:proofErr w:type="spellStart"/>
                  <w:r w:rsidR="00045E8B">
                    <w:rPr>
                      <w:sz w:val="23"/>
                      <w:szCs w:val="23"/>
                    </w:rPr>
                    <w:t>Art</w:t>
                  </w:r>
                  <w:r>
                    <w:rPr>
                      <w:sz w:val="23"/>
                      <w:szCs w:val="23"/>
                    </w:rPr>
                    <w:t>Bot</w:t>
                  </w:r>
                  <w:proofErr w:type="spellEnd"/>
                  <w:r>
                    <w:rPr>
                      <w:sz w:val="23"/>
                      <w:szCs w:val="23"/>
                    </w:rPr>
                    <w:t xml:space="preserve"> to make sure it moves. Revise as needed. </w:t>
                  </w:r>
                </w:p>
                <w:p w:rsidR="00337DCF" w:rsidRDefault="00337DCF" w:rsidP="00337DCF">
                  <w:pPr>
                    <w:pStyle w:val="Default"/>
                    <w:numPr>
                      <w:ilvl w:val="0"/>
                      <w:numId w:val="2"/>
                    </w:numPr>
                    <w:rPr>
                      <w:sz w:val="23"/>
                      <w:szCs w:val="23"/>
                    </w:rPr>
                  </w:pPr>
                  <w:r>
                    <w:rPr>
                      <w:sz w:val="23"/>
                      <w:szCs w:val="23"/>
                    </w:rPr>
                    <w:t>Finish designing</w:t>
                  </w:r>
                  <w:r w:rsidR="00045E8B">
                    <w:rPr>
                      <w:sz w:val="23"/>
                      <w:szCs w:val="23"/>
                    </w:rPr>
                    <w:t>, decorating, and personalizing</w:t>
                  </w:r>
                  <w:r>
                    <w:rPr>
                      <w:sz w:val="23"/>
                      <w:szCs w:val="23"/>
                    </w:rPr>
                    <w:t xml:space="preserve"> your </w:t>
                  </w:r>
                  <w:proofErr w:type="spellStart"/>
                  <w:r w:rsidR="00045E8B">
                    <w:rPr>
                      <w:sz w:val="23"/>
                      <w:szCs w:val="23"/>
                    </w:rPr>
                    <w:t>Art</w:t>
                  </w:r>
                  <w:r>
                    <w:rPr>
                      <w:sz w:val="23"/>
                      <w:szCs w:val="23"/>
                    </w:rPr>
                    <w:t>Bot</w:t>
                  </w:r>
                  <w:proofErr w:type="spellEnd"/>
                  <w:r w:rsidR="00045E8B">
                    <w:rPr>
                      <w:sz w:val="23"/>
                      <w:szCs w:val="23"/>
                    </w:rPr>
                    <w:t>.</w:t>
                  </w:r>
                  <w:r>
                    <w:rPr>
                      <w:sz w:val="23"/>
                      <w:szCs w:val="23"/>
                    </w:rPr>
                    <w:t xml:space="preserve"> </w:t>
                  </w:r>
                </w:p>
                <w:p w:rsidR="00337DCF" w:rsidRDefault="00337DCF" w:rsidP="00337DCF">
                  <w:pPr>
                    <w:pStyle w:val="Default"/>
                    <w:numPr>
                      <w:ilvl w:val="0"/>
                      <w:numId w:val="2"/>
                    </w:numPr>
                    <w:rPr>
                      <w:sz w:val="23"/>
                      <w:szCs w:val="23"/>
                    </w:rPr>
                  </w:pPr>
                  <w:r w:rsidRPr="00337DCF">
                    <w:rPr>
                      <w:sz w:val="23"/>
                      <w:szCs w:val="23"/>
                    </w:rPr>
                    <w:t>Start drawing!</w:t>
                  </w:r>
                </w:p>
                <w:p w:rsidR="00337DCF" w:rsidRDefault="00337DCF" w:rsidP="00337DCF">
                  <w:pPr>
                    <w:pStyle w:val="Default"/>
                    <w:rPr>
                      <w:sz w:val="23"/>
                      <w:szCs w:val="23"/>
                    </w:rPr>
                  </w:pPr>
                </w:p>
                <w:p w:rsidR="00337DCF" w:rsidRDefault="00337DCF" w:rsidP="00337DCF">
                  <w:pPr>
                    <w:pStyle w:val="Default"/>
                    <w:rPr>
                      <w:sz w:val="23"/>
                      <w:szCs w:val="23"/>
                    </w:rPr>
                  </w:pPr>
                  <w:r>
                    <w:rPr>
                      <w:b/>
                      <w:bCs/>
                      <w:sz w:val="23"/>
                      <w:szCs w:val="23"/>
                    </w:rPr>
                    <w:t xml:space="preserve">Assessment: </w:t>
                  </w:r>
                </w:p>
                <w:p w:rsidR="00045E8B" w:rsidRDefault="00337DCF" w:rsidP="00045E8B">
                  <w:pPr>
                    <w:pStyle w:val="Default"/>
                    <w:rPr>
                      <w:sz w:val="23"/>
                      <w:szCs w:val="23"/>
                    </w:rPr>
                  </w:pPr>
                  <w:r>
                    <w:rPr>
                      <w:sz w:val="23"/>
                      <w:szCs w:val="23"/>
                    </w:rPr>
                    <w:t>Assessing these design-based products can be acc</w:t>
                  </w:r>
                  <w:r w:rsidR="00045E8B">
                    <w:rPr>
                      <w:sz w:val="23"/>
                      <w:szCs w:val="23"/>
                    </w:rPr>
                    <w:t xml:space="preserve">omplished through </w:t>
                  </w:r>
                  <w:r w:rsidR="00701256">
                    <w:rPr>
                      <w:sz w:val="23"/>
                      <w:szCs w:val="23"/>
                    </w:rPr>
                    <w:t xml:space="preserve">teacher or </w:t>
                  </w:r>
                  <w:r w:rsidR="00045E8B">
                    <w:rPr>
                      <w:sz w:val="23"/>
                      <w:szCs w:val="23"/>
                    </w:rPr>
                    <w:t>self-</w:t>
                  </w:r>
                  <w:r>
                    <w:rPr>
                      <w:sz w:val="23"/>
                      <w:szCs w:val="23"/>
                    </w:rPr>
                    <w:t xml:space="preserve">review. The </w:t>
                  </w:r>
                  <w:r w:rsidR="00701256">
                    <w:rPr>
                      <w:sz w:val="23"/>
                      <w:szCs w:val="23"/>
                    </w:rPr>
                    <w:t xml:space="preserve">teacher assessment should start with a student or team presentation—allowing the students to defend their team decisions. </w:t>
                  </w:r>
                  <w:r>
                    <w:rPr>
                      <w:sz w:val="23"/>
                      <w:szCs w:val="23"/>
                    </w:rPr>
                    <w:t xml:space="preserve">Students should gather around one group and their project. The teacher should facilitate the process: “Look at </w:t>
                  </w:r>
                  <w:r w:rsidR="00045E8B">
                    <w:rPr>
                      <w:sz w:val="23"/>
                      <w:szCs w:val="23"/>
                    </w:rPr>
                    <w:t>th</w:t>
                  </w:r>
                  <w:r w:rsidR="00701256">
                    <w:rPr>
                      <w:sz w:val="23"/>
                      <w:szCs w:val="23"/>
                    </w:rPr>
                    <w:t xml:space="preserve">e </w:t>
                  </w:r>
                  <w:proofErr w:type="spellStart"/>
                  <w:r w:rsidR="00045E8B">
                    <w:rPr>
                      <w:sz w:val="23"/>
                      <w:szCs w:val="23"/>
                    </w:rPr>
                    <w:t>ArtBot</w:t>
                  </w:r>
                  <w:proofErr w:type="spellEnd"/>
                  <w:r w:rsidR="00701256">
                    <w:rPr>
                      <w:sz w:val="23"/>
                      <w:szCs w:val="23"/>
                    </w:rPr>
                    <w:t xml:space="preserve"> designed by this team</w:t>
                  </w:r>
                  <w:r>
                    <w:rPr>
                      <w:sz w:val="23"/>
                      <w:szCs w:val="23"/>
                    </w:rPr>
                    <w:t>. What aspect of their work shows an interesting solution to the design challenge?” Provide students a sentence frame such as “this is</w:t>
                  </w:r>
                  <w:r w:rsidR="00045E8B">
                    <w:rPr>
                      <w:sz w:val="23"/>
                      <w:szCs w:val="23"/>
                    </w:rPr>
                    <w:t xml:space="preserve"> successful because…the evidence is…” Students can then document their responses in writing</w:t>
                  </w:r>
                  <w:r w:rsidR="00701256">
                    <w:rPr>
                      <w:sz w:val="23"/>
                      <w:szCs w:val="23"/>
                    </w:rPr>
                    <w:t>.</w:t>
                  </w:r>
                  <w:r w:rsidR="00045E8B">
                    <w:rPr>
                      <w:sz w:val="23"/>
                      <w:szCs w:val="23"/>
                    </w:rPr>
                    <w:t xml:space="preserve"> </w:t>
                  </w:r>
                </w:p>
                <w:p w:rsidR="00045E8B" w:rsidRDefault="00045E8B" w:rsidP="00045E8B">
                  <w:pPr>
                    <w:pStyle w:val="Default"/>
                    <w:rPr>
                      <w:sz w:val="23"/>
                      <w:szCs w:val="23"/>
                    </w:rPr>
                  </w:pPr>
                </w:p>
                <w:p w:rsidR="00045E8B" w:rsidRDefault="00045E8B" w:rsidP="00045E8B">
                  <w:pPr>
                    <w:pStyle w:val="Default"/>
                    <w:rPr>
                      <w:sz w:val="23"/>
                      <w:szCs w:val="23"/>
                    </w:rPr>
                  </w:pPr>
                  <w:r>
                    <w:rPr>
                      <w:b/>
                      <w:bCs/>
                      <w:sz w:val="23"/>
                      <w:szCs w:val="23"/>
                    </w:rPr>
                    <w:t xml:space="preserve">Management Considerations: </w:t>
                  </w:r>
                </w:p>
                <w:p w:rsidR="00045E8B" w:rsidRDefault="00701256" w:rsidP="00045E8B">
                  <w:pPr>
                    <w:pStyle w:val="Default"/>
                    <w:rPr>
                      <w:sz w:val="23"/>
                      <w:szCs w:val="23"/>
                    </w:rPr>
                  </w:pPr>
                  <w:r>
                    <w:rPr>
                      <w:sz w:val="23"/>
                      <w:szCs w:val="23"/>
                    </w:rPr>
                    <w:t>C</w:t>
                  </w:r>
                  <w:r w:rsidR="00045E8B">
                    <w:rPr>
                      <w:sz w:val="23"/>
                      <w:szCs w:val="23"/>
                    </w:rPr>
                    <w:t xml:space="preserve">onnecting the motor to the battery and adding it to a </w:t>
                  </w:r>
                  <w:r>
                    <w:rPr>
                      <w:sz w:val="23"/>
                      <w:szCs w:val="23"/>
                    </w:rPr>
                    <w:t>base</w:t>
                  </w:r>
                  <w:r w:rsidR="00045E8B">
                    <w:rPr>
                      <w:sz w:val="23"/>
                      <w:szCs w:val="23"/>
                    </w:rPr>
                    <w:t xml:space="preserve"> that can move without falling down, can be chal</w:t>
                  </w:r>
                  <w:r>
                    <w:rPr>
                      <w:sz w:val="23"/>
                      <w:szCs w:val="23"/>
                    </w:rPr>
                    <w:t xml:space="preserve">lenging for the students. When students </w:t>
                  </w:r>
                  <w:r w:rsidR="00045E8B">
                    <w:rPr>
                      <w:sz w:val="23"/>
                      <w:szCs w:val="23"/>
                    </w:rPr>
                    <w:t xml:space="preserve">begin to test their machines on </w:t>
                  </w:r>
                  <w:r>
                    <w:rPr>
                      <w:sz w:val="23"/>
                      <w:szCs w:val="23"/>
                    </w:rPr>
                    <w:t>paper</w:t>
                  </w:r>
                  <w:r w:rsidR="00045E8B">
                    <w:rPr>
                      <w:sz w:val="23"/>
                      <w:szCs w:val="23"/>
                    </w:rPr>
                    <w:t xml:space="preserve"> they </w:t>
                  </w:r>
                  <w:r>
                    <w:rPr>
                      <w:sz w:val="23"/>
                      <w:szCs w:val="23"/>
                    </w:rPr>
                    <w:t xml:space="preserve">will </w:t>
                  </w:r>
                  <w:r w:rsidR="00045E8B">
                    <w:rPr>
                      <w:sz w:val="23"/>
                      <w:szCs w:val="23"/>
                    </w:rPr>
                    <w:t xml:space="preserve">see the results of their work and the excitement and motivation </w:t>
                  </w:r>
                  <w:r>
                    <w:rPr>
                      <w:sz w:val="23"/>
                      <w:szCs w:val="23"/>
                    </w:rPr>
                    <w:t xml:space="preserve">will </w:t>
                  </w:r>
                  <w:r w:rsidR="00045E8B">
                    <w:rPr>
                      <w:sz w:val="23"/>
                      <w:szCs w:val="23"/>
                    </w:rPr>
                    <w:t xml:space="preserve">increase. </w:t>
                  </w:r>
                  <w:r>
                    <w:rPr>
                      <w:sz w:val="23"/>
                      <w:szCs w:val="23"/>
                    </w:rPr>
                    <w:t xml:space="preserve">At this point, the teacher can </w:t>
                  </w:r>
                  <w:r w:rsidR="00045E8B">
                    <w:rPr>
                      <w:sz w:val="23"/>
                      <w:szCs w:val="23"/>
                    </w:rPr>
                    <w:t>encourage the students to make adjustments or challenge them to modify their designs to</w:t>
                  </w:r>
                  <w:r>
                    <w:rPr>
                      <w:sz w:val="23"/>
                      <w:szCs w:val="23"/>
                    </w:rPr>
                    <w:t xml:space="preserve"> change the behavior of the </w:t>
                  </w:r>
                  <w:proofErr w:type="spellStart"/>
                  <w:r>
                    <w:rPr>
                      <w:sz w:val="23"/>
                      <w:szCs w:val="23"/>
                    </w:rPr>
                    <w:t>ArtBot</w:t>
                  </w:r>
                  <w:proofErr w:type="spellEnd"/>
                  <w:r>
                    <w:rPr>
                      <w:sz w:val="23"/>
                      <w:szCs w:val="23"/>
                    </w:rPr>
                    <w:t>.</w:t>
                  </w:r>
                  <w:r w:rsidR="00045E8B">
                    <w:rPr>
                      <w:sz w:val="23"/>
                      <w:szCs w:val="23"/>
                    </w:rPr>
                    <w:t xml:space="preserve"> Testing the </w:t>
                  </w:r>
                  <w:proofErr w:type="spellStart"/>
                  <w:r w:rsidR="00045E8B">
                    <w:rPr>
                      <w:sz w:val="23"/>
                      <w:szCs w:val="23"/>
                    </w:rPr>
                    <w:t>ArtBots</w:t>
                  </w:r>
                  <w:proofErr w:type="spellEnd"/>
                  <w:r w:rsidR="00045E8B">
                    <w:rPr>
                      <w:sz w:val="23"/>
                      <w:szCs w:val="23"/>
                    </w:rPr>
                    <w:t xml:space="preserve"> also reveals other challenges students might encounter such as attaching drawing implements to the base so that they don’t fall off, creating an </w:t>
                  </w:r>
                  <w:proofErr w:type="spellStart"/>
                  <w:r w:rsidR="00045E8B">
                    <w:rPr>
                      <w:sz w:val="23"/>
                      <w:szCs w:val="23"/>
                    </w:rPr>
                    <w:t>ArtBot</w:t>
                  </w:r>
                  <w:proofErr w:type="spellEnd"/>
                  <w:r w:rsidR="00045E8B">
                    <w:rPr>
                      <w:sz w:val="23"/>
                      <w:szCs w:val="23"/>
                    </w:rPr>
                    <w:t xml:space="preserve"> that can move without falling over, etc. Often the students themselves will step in to assist a peer when these problems arise.</w:t>
                  </w:r>
                </w:p>
                <w:p w:rsidR="00045E8B" w:rsidRDefault="00045E8B" w:rsidP="00045E8B">
                  <w:pPr>
                    <w:pStyle w:val="Default"/>
                    <w:rPr>
                      <w:sz w:val="23"/>
                      <w:szCs w:val="23"/>
                    </w:rPr>
                  </w:pPr>
                </w:p>
                <w:p w:rsidR="00337DCF" w:rsidRPr="00337DCF" w:rsidRDefault="00337DCF" w:rsidP="00337DCF">
                  <w:pPr>
                    <w:pStyle w:val="Default"/>
                    <w:rPr>
                      <w:sz w:val="23"/>
                      <w:szCs w:val="23"/>
                    </w:rPr>
                  </w:pPr>
                </w:p>
                <w:p w:rsidR="00337DCF" w:rsidRDefault="00337DCF" w:rsidP="00045E8B">
                  <w:pPr>
                    <w:pStyle w:val="Default"/>
                    <w:jc w:val="center"/>
                    <w:rPr>
                      <w:sz w:val="23"/>
                      <w:szCs w:val="23"/>
                    </w:rPr>
                  </w:pPr>
                </w:p>
              </w:tc>
            </w:tr>
          </w:tbl>
          <w:p w:rsidR="00337DCF" w:rsidRDefault="00337DCF" w:rsidP="00337DCF">
            <w:pPr>
              <w:pStyle w:val="Default"/>
              <w:rPr>
                <w:sz w:val="23"/>
                <w:szCs w:val="23"/>
              </w:rPr>
            </w:pPr>
          </w:p>
          <w:tbl>
            <w:tblPr>
              <w:tblW w:w="9270" w:type="dxa"/>
              <w:tblBorders>
                <w:top w:val="nil"/>
                <w:left w:val="nil"/>
                <w:bottom w:val="nil"/>
                <w:right w:val="nil"/>
              </w:tblBorders>
              <w:tblLayout w:type="fixed"/>
              <w:tblLook w:val="0000" w:firstRow="0" w:lastRow="0" w:firstColumn="0" w:lastColumn="0" w:noHBand="0" w:noVBand="0"/>
            </w:tblPr>
            <w:tblGrid>
              <w:gridCol w:w="9270"/>
            </w:tblGrid>
            <w:tr w:rsidR="00940926" w:rsidTr="00940926">
              <w:trPr>
                <w:trHeight w:val="902"/>
              </w:trPr>
              <w:tc>
                <w:tcPr>
                  <w:tcW w:w="9270" w:type="dxa"/>
                </w:tcPr>
                <w:p w:rsidR="00940926" w:rsidRDefault="00940926" w:rsidP="00940926">
                  <w:pPr>
                    <w:pStyle w:val="Default"/>
                    <w:rPr>
                      <w:sz w:val="23"/>
                      <w:szCs w:val="23"/>
                    </w:rPr>
                  </w:pPr>
                  <w:r>
                    <w:rPr>
                      <w:sz w:val="23"/>
                      <w:szCs w:val="23"/>
                    </w:rPr>
                    <w:t xml:space="preserve"> </w:t>
                  </w:r>
                </w:p>
              </w:tc>
            </w:tr>
            <w:tr w:rsidR="00940926" w:rsidTr="00940926">
              <w:trPr>
                <w:trHeight w:val="739"/>
              </w:trPr>
              <w:tc>
                <w:tcPr>
                  <w:tcW w:w="9270" w:type="dxa"/>
                </w:tcPr>
                <w:p w:rsidR="00940926" w:rsidRDefault="00940926" w:rsidP="00940926">
                  <w:pPr>
                    <w:pStyle w:val="Default"/>
                    <w:rPr>
                      <w:sz w:val="23"/>
                      <w:szCs w:val="23"/>
                    </w:rPr>
                  </w:pPr>
                </w:p>
              </w:tc>
            </w:tr>
            <w:tr w:rsidR="00940926" w:rsidTr="00940926">
              <w:trPr>
                <w:trHeight w:val="1691"/>
              </w:trPr>
              <w:tc>
                <w:tcPr>
                  <w:tcW w:w="9270" w:type="dxa"/>
                </w:tcPr>
                <w:p w:rsidR="0056642F" w:rsidRDefault="0056642F" w:rsidP="0056642F">
                  <w:pPr>
                    <w:pStyle w:val="Default"/>
                    <w:rPr>
                      <w:sz w:val="23"/>
                      <w:szCs w:val="23"/>
                    </w:rPr>
                  </w:pPr>
                </w:p>
              </w:tc>
            </w:tr>
          </w:tbl>
          <w:p w:rsidR="0056642F" w:rsidRDefault="0056642F" w:rsidP="00337DCF">
            <w:pPr>
              <w:pStyle w:val="Default"/>
              <w:rPr>
                <w:sz w:val="23"/>
                <w:szCs w:val="23"/>
              </w:rPr>
            </w:pPr>
          </w:p>
          <w:tbl>
            <w:tblPr>
              <w:tblW w:w="9427" w:type="dxa"/>
              <w:tblBorders>
                <w:top w:val="nil"/>
                <w:left w:val="nil"/>
                <w:bottom w:val="nil"/>
                <w:right w:val="nil"/>
              </w:tblBorders>
              <w:tblLayout w:type="fixed"/>
              <w:tblLook w:val="0000" w:firstRow="0" w:lastRow="0" w:firstColumn="0" w:lastColumn="0" w:noHBand="0" w:noVBand="0"/>
            </w:tblPr>
            <w:tblGrid>
              <w:gridCol w:w="108"/>
              <w:gridCol w:w="108"/>
              <w:gridCol w:w="8343"/>
              <w:gridCol w:w="789"/>
              <w:gridCol w:w="79"/>
            </w:tblGrid>
            <w:tr w:rsidR="00940926" w:rsidTr="00940926">
              <w:trPr>
                <w:gridBefore w:val="2"/>
                <w:gridAfter w:val="2"/>
                <w:wBefore w:w="216" w:type="dxa"/>
                <w:wAfter w:w="868" w:type="dxa"/>
                <w:trHeight w:val="109"/>
              </w:trPr>
              <w:tc>
                <w:tcPr>
                  <w:tcW w:w="8343" w:type="dxa"/>
                </w:tcPr>
                <w:p w:rsidR="00940926" w:rsidRDefault="00940926" w:rsidP="0056642F">
                  <w:pPr>
                    <w:pStyle w:val="Default"/>
                    <w:rPr>
                      <w:sz w:val="23"/>
                      <w:szCs w:val="23"/>
                    </w:rPr>
                  </w:pPr>
                </w:p>
              </w:tc>
            </w:tr>
            <w:tr w:rsidR="0056642F" w:rsidTr="00940926">
              <w:trPr>
                <w:gridBefore w:val="2"/>
                <w:gridAfter w:val="2"/>
                <w:wBefore w:w="216" w:type="dxa"/>
                <w:wAfter w:w="868" w:type="dxa"/>
                <w:trHeight w:val="271"/>
              </w:trPr>
              <w:tc>
                <w:tcPr>
                  <w:tcW w:w="8343" w:type="dxa"/>
                </w:tcPr>
                <w:p w:rsidR="0056642F" w:rsidRDefault="0056642F" w:rsidP="0056642F">
                  <w:pPr>
                    <w:pStyle w:val="Default"/>
                    <w:rPr>
                      <w:sz w:val="23"/>
                      <w:szCs w:val="23"/>
                    </w:rPr>
                  </w:pPr>
                  <w:r>
                    <w:rPr>
                      <w:sz w:val="23"/>
                      <w:szCs w:val="23"/>
                    </w:rPr>
                    <w:t xml:space="preserve"> </w:t>
                  </w:r>
                </w:p>
              </w:tc>
            </w:tr>
            <w:tr w:rsidR="0056642F" w:rsidTr="00940926">
              <w:trPr>
                <w:gridBefore w:val="1"/>
                <w:wBefore w:w="108" w:type="dxa"/>
                <w:trHeight w:val="1890"/>
              </w:trPr>
              <w:tc>
                <w:tcPr>
                  <w:tcW w:w="9319" w:type="dxa"/>
                  <w:gridSpan w:val="4"/>
                </w:tcPr>
                <w:p w:rsidR="00337DCF" w:rsidRDefault="00337DCF" w:rsidP="0056642F">
                  <w:pPr>
                    <w:pStyle w:val="Default"/>
                    <w:rPr>
                      <w:sz w:val="23"/>
                      <w:szCs w:val="23"/>
                    </w:rPr>
                  </w:pPr>
                </w:p>
                <w:p w:rsidR="00337DCF" w:rsidRDefault="00337DCF" w:rsidP="00045E8B">
                  <w:pPr>
                    <w:pStyle w:val="Default"/>
                    <w:rPr>
                      <w:sz w:val="23"/>
                      <w:szCs w:val="23"/>
                    </w:rPr>
                  </w:pPr>
                </w:p>
              </w:tc>
            </w:tr>
            <w:tr w:rsidR="0056642F" w:rsidTr="00940926">
              <w:trPr>
                <w:gridBefore w:val="1"/>
                <w:wBefore w:w="108" w:type="dxa"/>
                <w:trHeight w:val="902"/>
              </w:trPr>
              <w:tc>
                <w:tcPr>
                  <w:tcW w:w="9319" w:type="dxa"/>
                  <w:gridSpan w:val="4"/>
                </w:tcPr>
                <w:p w:rsidR="0056642F" w:rsidRDefault="0056642F" w:rsidP="00337DCF">
                  <w:pPr>
                    <w:pStyle w:val="Default"/>
                    <w:jc w:val="center"/>
                    <w:rPr>
                      <w:sz w:val="23"/>
                      <w:szCs w:val="23"/>
                    </w:rPr>
                  </w:pPr>
                </w:p>
              </w:tc>
            </w:tr>
            <w:tr w:rsidR="0056642F" w:rsidTr="00940926">
              <w:trPr>
                <w:gridAfter w:val="1"/>
                <w:wAfter w:w="79" w:type="dxa"/>
                <w:trHeight w:val="585"/>
              </w:trPr>
              <w:tc>
                <w:tcPr>
                  <w:tcW w:w="9348" w:type="dxa"/>
                  <w:gridSpan w:val="4"/>
                </w:tcPr>
                <w:p w:rsidR="0056642F" w:rsidRDefault="0056642F" w:rsidP="0056642F">
                  <w:pPr>
                    <w:pStyle w:val="Default"/>
                    <w:rPr>
                      <w:sz w:val="23"/>
                      <w:szCs w:val="23"/>
                    </w:rPr>
                  </w:pPr>
                </w:p>
              </w:tc>
            </w:tr>
            <w:tr w:rsidR="0056642F" w:rsidTr="00940926">
              <w:trPr>
                <w:gridAfter w:val="1"/>
                <w:wAfter w:w="79" w:type="dxa"/>
                <w:trHeight w:val="1533"/>
              </w:trPr>
              <w:tc>
                <w:tcPr>
                  <w:tcW w:w="9348" w:type="dxa"/>
                  <w:gridSpan w:val="4"/>
                </w:tcPr>
                <w:p w:rsidR="0056642F" w:rsidRDefault="0056642F" w:rsidP="0056642F">
                  <w:pPr>
                    <w:pStyle w:val="Default"/>
                    <w:rPr>
                      <w:sz w:val="23"/>
                      <w:szCs w:val="23"/>
                    </w:rPr>
                  </w:pPr>
                </w:p>
              </w:tc>
            </w:tr>
          </w:tbl>
          <w:p w:rsidR="00940926" w:rsidRDefault="00940926">
            <w:pPr>
              <w:pStyle w:val="Default"/>
              <w:rPr>
                <w:sz w:val="23"/>
                <w:szCs w:val="23"/>
              </w:rPr>
            </w:pPr>
          </w:p>
        </w:tc>
      </w:tr>
    </w:tbl>
    <w:p w:rsidR="00940926" w:rsidRDefault="00940926" w:rsidP="00940926">
      <w:pPr>
        <w:jc w:val="center"/>
      </w:pPr>
    </w:p>
    <w:p w:rsidR="00940926" w:rsidRDefault="00940926" w:rsidP="00940926">
      <w:pPr>
        <w:jc w:val="center"/>
      </w:pPr>
    </w:p>
    <w:p w:rsidR="00940926" w:rsidRDefault="00940926" w:rsidP="00940926">
      <w:pPr>
        <w:jc w:val="center"/>
      </w:pPr>
    </w:p>
    <w:p w:rsidR="00A30BF4" w:rsidRDefault="00C03762" w:rsidP="00940926">
      <w:pPr>
        <w:jc w:val="center"/>
      </w:pPr>
    </w:p>
    <w:sectPr w:rsidR="00A3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C01"/>
    <w:multiLevelType w:val="hybridMultilevel"/>
    <w:tmpl w:val="6532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0521C"/>
    <w:multiLevelType w:val="hybridMultilevel"/>
    <w:tmpl w:val="A08E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251B1"/>
    <w:multiLevelType w:val="hybridMultilevel"/>
    <w:tmpl w:val="746A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2040C"/>
    <w:multiLevelType w:val="hybridMultilevel"/>
    <w:tmpl w:val="F4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E23DD"/>
    <w:multiLevelType w:val="hybridMultilevel"/>
    <w:tmpl w:val="EB28F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C1803"/>
    <w:multiLevelType w:val="hybridMultilevel"/>
    <w:tmpl w:val="A54C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2093F"/>
    <w:multiLevelType w:val="hybridMultilevel"/>
    <w:tmpl w:val="D228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D1BD9"/>
    <w:multiLevelType w:val="hybridMultilevel"/>
    <w:tmpl w:val="0BD2E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7A6E67"/>
    <w:multiLevelType w:val="hybridMultilevel"/>
    <w:tmpl w:val="DD464014"/>
    <w:lvl w:ilvl="0" w:tplc="BB589B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37A28"/>
    <w:multiLevelType w:val="hybridMultilevel"/>
    <w:tmpl w:val="36CE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7"/>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26"/>
    <w:rsid w:val="00045E8B"/>
    <w:rsid w:val="00337DCF"/>
    <w:rsid w:val="0056642F"/>
    <w:rsid w:val="0059398D"/>
    <w:rsid w:val="00701256"/>
    <w:rsid w:val="00940926"/>
    <w:rsid w:val="009C3545"/>
    <w:rsid w:val="00AF61CF"/>
    <w:rsid w:val="00C03762"/>
    <w:rsid w:val="00C177E3"/>
    <w:rsid w:val="00D152EC"/>
    <w:rsid w:val="00DC5AA4"/>
    <w:rsid w:val="00FB5148"/>
    <w:rsid w:val="00FC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4C9EC-6AD7-45ED-B7A4-2E0B145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76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C0376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092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40926"/>
    <w:rPr>
      <w:color w:val="0563C1" w:themeColor="hyperlink"/>
      <w:u w:val="single"/>
    </w:rPr>
  </w:style>
  <w:style w:type="paragraph" w:styleId="ListParagraph">
    <w:name w:val="List Paragraph"/>
    <w:basedOn w:val="Normal"/>
    <w:uiPriority w:val="34"/>
    <w:qFormat/>
    <w:rsid w:val="00337DCF"/>
    <w:pPr>
      <w:spacing w:after="160" w:line="259" w:lineRule="auto"/>
      <w:ind w:left="720"/>
      <w:contextualSpacing/>
    </w:pPr>
    <w:rPr>
      <w:rFonts w:asciiTheme="minorHAnsi" w:hAnsiTheme="minorHAnsi" w:cstheme="minorBidi"/>
      <w:szCs w:val="22"/>
    </w:rPr>
  </w:style>
  <w:style w:type="character" w:customStyle="1" w:styleId="Heading1Char">
    <w:name w:val="Heading 1 Char"/>
    <w:basedOn w:val="DefaultParagraphFont"/>
    <w:link w:val="Heading1"/>
    <w:uiPriority w:val="9"/>
    <w:rsid w:val="00C03762"/>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net.au/arts/stories/s3636858.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www.amazon.com_dp_B00LH3DMUO_ref-3Dsxr-5Frr-5Fxsim-5F1-5Fs-5Fit-3Fpf-5Frd-5Fm-3DATVPDKIKX0DER-26pf-5Frd-5Fp-3D3008523062-26pd-5Frd-5Fwg-3DqNhUh-26pf-5Frd-5Fr-3DESFH716TNM2QXGDG5051-26pf-5Frd-5Fs-3Ddesktop-2Drhs-2Dcarousels-26pf-5Frd-5Ft-3D301-26pd-5Frd-5Fi-3DB00LH3DMUO-26pd-5Frd-5Fw-3DX22Jk-26pf-5Frd-5Fi-3Daa-252Bbatteries-26pd-5Frd-5Fr-3Dffb47c1e-2Defba-2D433a-2Db80e-2D44142479d79b-26ie-3DUTF8-26qid-3D1511285693-26sr-3D1-26th-3D1&amp;d=DwMFaQ&amp;c=7ypwAowFJ8v-mw8AB-SdSueVQgSDL4HiiSaLK01W8HA&amp;r=THZenGM_lRA4-fx9nBEISg&amp;m=KQ7rajEnzfs1p8w5c8K1YueHlZ-TZY53uJtUIGlzFAk&amp;s=ueedxy5MajO-gtmvrSbFChhGN1hRzevwoXBb6ibSd0s&amp;e="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teachergeek.com_collections_bulk-2Dcomponents_products_2-2Daa-2Dbattery-2Dholder-2Dw-2Dswitch-2D10-2Dpack&amp;d=DwMFaQ&amp;c=7ypwAowFJ8v-mw8AB-SdSueVQgSDL4HiiSaLK01W8HA&amp;r=THZenGM_lRA4-fx9nBEISg&amp;m=KQ7rajEnzfs1p8w5c8K1YueHlZ-TZY53uJtUIGlzFAk&amp;s=PRRWE84dXBQ2dbSthAt4TQWFqFmtSUR-78El2ysMnIs&amp;e=" TargetMode="External"/><Relationship Id="rId11" Type="http://schemas.openxmlformats.org/officeDocument/2006/relationships/hyperlink" Target="https://vimeo.com/102453528" TargetMode="External"/><Relationship Id="rId5" Type="http://schemas.openxmlformats.org/officeDocument/2006/relationships/hyperlink" Target="https://urldefense.proofpoint.com/v2/url?u=https-3A__teachergeek.com_collections_bulk-2Dcomponents_products_1-2D5-2D3v-2Dmini-2Dmotor-2Dbug-2Dmotor-2D20-2Dpack-3Fvariant-3D3993392068&amp;d=DwMFaQ&amp;c=7ypwAowFJ8v-mw8AB-SdSueVQgSDL4HiiSaLK01W8HA&amp;r=THZenGM_lRA4-fx9nBEISg&amp;m=KQ7rajEnzfs1p8w5c8K1YueHlZ-TZY53uJtUIGlzFAk&amp;s=QPAvOdNQjGAaBRJ0tev80d7_IwvehMOIWgY7kZb1viA&amp;e=" TargetMode="External"/><Relationship Id="rId10" Type="http://schemas.openxmlformats.org/officeDocument/2006/relationships/hyperlink" Target="https://www.youtube.com/watch?v=jfeNC28vpYo" TargetMode="External"/><Relationship Id="rId4" Type="http://schemas.openxmlformats.org/officeDocument/2006/relationships/webSettings" Target="webSettings.xml"/><Relationship Id="rId9" Type="http://schemas.openxmlformats.org/officeDocument/2006/relationships/hyperlink" Target="http://egg-b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Vinson R. Carter</cp:lastModifiedBy>
  <cp:revision>4</cp:revision>
  <dcterms:created xsi:type="dcterms:W3CDTF">2017-11-29T21:20:00Z</dcterms:created>
  <dcterms:modified xsi:type="dcterms:W3CDTF">2018-01-17T21:33:00Z</dcterms:modified>
</cp:coreProperties>
</file>