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96" w:rsidRDefault="00C27496" w:rsidP="00C27496">
      <w:pPr>
        <w:spacing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TEED 5203 </w:t>
      </w:r>
      <w:r w:rsidR="002523DE" w:rsidRPr="002523DE">
        <w:rPr>
          <w:rFonts w:asciiTheme="minorHAnsi" w:hAnsiTheme="minorHAnsi"/>
          <w:b/>
        </w:rPr>
        <w:t>Creativity and Innovation in STEM Education</w:t>
      </w:r>
      <w:r>
        <w:rPr>
          <w:rFonts w:asciiTheme="minorHAnsi" w:hAnsiTheme="minorHAnsi"/>
          <w:b/>
        </w:rPr>
        <w:t xml:space="preserve">  </w:t>
      </w:r>
    </w:p>
    <w:p w:rsidR="002523DE" w:rsidRDefault="002523DE" w:rsidP="00C27496">
      <w:pPr>
        <w:spacing w:after="0" w:line="240" w:lineRule="auto"/>
        <w:jc w:val="center"/>
        <w:rPr>
          <w:rFonts w:asciiTheme="minorHAnsi" w:hAnsiTheme="minorHAnsi"/>
          <w:b/>
        </w:rPr>
      </w:pPr>
      <w:r w:rsidRPr="002523DE">
        <w:rPr>
          <w:rFonts w:asciiTheme="minorHAnsi" w:hAnsiTheme="minorHAnsi"/>
          <w:b/>
        </w:rPr>
        <w:t>Spring 2013 Final</w:t>
      </w:r>
      <w:r w:rsidR="00C27496">
        <w:rPr>
          <w:rFonts w:asciiTheme="minorHAnsi" w:hAnsiTheme="minorHAnsi"/>
          <w:b/>
        </w:rPr>
        <w:t xml:space="preserve"> (15 Points)</w:t>
      </w:r>
    </w:p>
    <w:p w:rsidR="00C27496" w:rsidRDefault="00C27496" w:rsidP="00C274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C27496" w:rsidRDefault="00C27496" w:rsidP="00C27496">
      <w:pPr>
        <w:rPr>
          <w:rFonts w:ascii="Calibri" w:hAnsi="Calibri" w:cstheme="minorHAnsi"/>
          <w:b/>
          <w:sz w:val="22"/>
        </w:rPr>
      </w:pPr>
      <w:r w:rsidRPr="005535F0">
        <w:rPr>
          <w:rFonts w:ascii="Calibri" w:hAnsi="Calibri" w:cstheme="minorHAnsi"/>
          <w:b/>
          <w:sz w:val="22"/>
        </w:rPr>
        <w:t xml:space="preserve">Task: </w:t>
      </w:r>
    </w:p>
    <w:p w:rsidR="00C27496" w:rsidRPr="005535F0" w:rsidRDefault="00C27496" w:rsidP="00C27496">
      <w:pPr>
        <w:rPr>
          <w:rFonts w:ascii="Calibri" w:hAnsi="Calibri" w:cstheme="minorHAnsi"/>
          <w:sz w:val="22"/>
        </w:rPr>
      </w:pPr>
      <w:r w:rsidRPr="005535F0">
        <w:rPr>
          <w:rFonts w:ascii="Calibri" w:hAnsi="Calibri" w:cstheme="minorHAnsi"/>
          <w:sz w:val="22"/>
        </w:rPr>
        <w:t xml:space="preserve">Candidates will work </w:t>
      </w:r>
      <w:r>
        <w:rPr>
          <w:rFonts w:ascii="Calibri" w:hAnsi="Calibri" w:cstheme="minorHAnsi"/>
          <w:sz w:val="22"/>
        </w:rPr>
        <w:t xml:space="preserve">individually to develop an ‘early adopter’ STEM activity that is original or extends upon a </w:t>
      </w:r>
      <w:r w:rsidRPr="004525E8">
        <w:rPr>
          <w:rFonts w:ascii="Calibri" w:hAnsi="Calibri" w:cstheme="minorHAnsi"/>
          <w:i/>
          <w:sz w:val="22"/>
        </w:rPr>
        <w:t xml:space="preserve">Popular Mechanics Early Adopter </w:t>
      </w:r>
      <w:r w:rsidR="004525E8">
        <w:rPr>
          <w:rFonts w:ascii="Calibri" w:hAnsi="Calibri" w:cstheme="minorHAnsi"/>
          <w:i/>
          <w:sz w:val="22"/>
        </w:rPr>
        <w:t>P</w:t>
      </w:r>
      <w:r w:rsidR="004525E8" w:rsidRPr="004525E8">
        <w:rPr>
          <w:rFonts w:ascii="Calibri" w:hAnsi="Calibri" w:cstheme="minorHAnsi"/>
          <w:i/>
          <w:sz w:val="22"/>
        </w:rPr>
        <w:t>roject</w:t>
      </w:r>
      <w:r w:rsidR="00DB6C6C">
        <w:rPr>
          <w:rFonts w:ascii="Calibri" w:hAnsi="Calibri" w:cstheme="minorHAnsi"/>
          <w:sz w:val="22"/>
        </w:rPr>
        <w:t xml:space="preserve"> or </w:t>
      </w:r>
      <w:r w:rsidR="007E0EC2">
        <w:rPr>
          <w:rFonts w:ascii="Calibri" w:hAnsi="Calibri" w:cstheme="minorHAnsi"/>
          <w:sz w:val="22"/>
        </w:rPr>
        <w:t>other DIY concept</w:t>
      </w:r>
      <w:r>
        <w:rPr>
          <w:rFonts w:ascii="Calibri" w:hAnsi="Calibri" w:cstheme="minorHAnsi"/>
          <w:sz w:val="22"/>
        </w:rPr>
        <w:t xml:space="preserve">.  </w:t>
      </w:r>
      <w:r w:rsidRPr="005535F0">
        <w:rPr>
          <w:rFonts w:ascii="Calibri" w:hAnsi="Calibri" w:cstheme="minorHAnsi"/>
          <w:sz w:val="22"/>
        </w:rPr>
        <w:t xml:space="preserve">The lesson should be suitable </w:t>
      </w:r>
      <w:r>
        <w:rPr>
          <w:rFonts w:ascii="Calibri" w:hAnsi="Calibri" w:cstheme="minorHAnsi"/>
          <w:sz w:val="22"/>
        </w:rPr>
        <w:t>for K-6 students.</w:t>
      </w:r>
    </w:p>
    <w:p w:rsidR="00C27496" w:rsidRDefault="00C27496" w:rsidP="00C27496">
      <w:pPr>
        <w:rPr>
          <w:rFonts w:ascii="Calibri" w:hAnsi="Calibri" w:cstheme="minorHAnsi"/>
          <w:sz w:val="22"/>
        </w:rPr>
      </w:pPr>
      <w:r w:rsidRPr="005535F0">
        <w:rPr>
          <w:rFonts w:ascii="Calibri" w:hAnsi="Calibri" w:cstheme="minorHAnsi"/>
          <w:b/>
          <w:sz w:val="22"/>
        </w:rPr>
        <w:t>Due Date:</w:t>
      </w:r>
      <w:r w:rsidRPr="005535F0">
        <w:rPr>
          <w:rFonts w:ascii="Calibri" w:hAnsi="Calibri" w:cstheme="minorHAnsi"/>
          <w:sz w:val="22"/>
        </w:rPr>
        <w:t xml:space="preserve"> </w:t>
      </w:r>
    </w:p>
    <w:p w:rsidR="00C27496" w:rsidRPr="005535F0" w:rsidRDefault="00C27496" w:rsidP="00C27496">
      <w:pPr>
        <w:rPr>
          <w:rFonts w:ascii="Calibri" w:hAnsi="Calibri" w:cstheme="minorHAnsi"/>
          <w:sz w:val="22"/>
        </w:rPr>
      </w:pPr>
      <w:r>
        <w:rPr>
          <w:rFonts w:ascii="Calibri" w:hAnsi="Calibri" w:cstheme="minorHAnsi"/>
          <w:sz w:val="22"/>
        </w:rPr>
        <w:t>Final Exam Date -Thursday, May 9, 2013 – 3:15-5:15pm</w:t>
      </w:r>
    </w:p>
    <w:p w:rsidR="00DF5BBB" w:rsidRDefault="00C27496" w:rsidP="00C27496">
      <w:pPr>
        <w:rPr>
          <w:rFonts w:ascii="Calibri" w:hAnsi="Calibri" w:cstheme="minorHAnsi"/>
          <w:b/>
          <w:sz w:val="22"/>
        </w:rPr>
      </w:pPr>
      <w:r w:rsidRPr="005535F0">
        <w:rPr>
          <w:rFonts w:ascii="Calibri" w:hAnsi="Calibri" w:cstheme="minorHAnsi"/>
          <w:b/>
          <w:sz w:val="22"/>
        </w:rPr>
        <w:t xml:space="preserve">Content Information: </w:t>
      </w:r>
    </w:p>
    <w:p w:rsidR="00C27496" w:rsidRDefault="00C27496" w:rsidP="00C27496">
      <w:pPr>
        <w:rPr>
          <w:rFonts w:ascii="Calibri" w:hAnsi="Calibri" w:cstheme="minorHAnsi"/>
          <w:sz w:val="22"/>
        </w:rPr>
      </w:pPr>
      <w:r>
        <w:rPr>
          <w:rFonts w:ascii="Calibri" w:hAnsi="Calibri" w:cstheme="minorHAnsi"/>
          <w:sz w:val="22"/>
        </w:rPr>
        <w:t>Teachers</w:t>
      </w:r>
      <w:r w:rsidRPr="005535F0">
        <w:rPr>
          <w:rFonts w:ascii="Calibri" w:hAnsi="Calibri" w:cstheme="minorHAnsi"/>
          <w:sz w:val="22"/>
        </w:rPr>
        <w:t xml:space="preserve"> often </w:t>
      </w:r>
      <w:r>
        <w:rPr>
          <w:rFonts w:ascii="Calibri" w:hAnsi="Calibri" w:cstheme="minorHAnsi"/>
          <w:sz w:val="22"/>
        </w:rPr>
        <w:t>find creative ideas in magazines, the Internet, or craft shows that can</w:t>
      </w:r>
      <w:r w:rsidRPr="005535F0">
        <w:rPr>
          <w:rFonts w:ascii="Calibri" w:hAnsi="Calibri" w:cstheme="minorHAnsi"/>
          <w:sz w:val="22"/>
        </w:rPr>
        <w:t xml:space="preserve"> </w:t>
      </w:r>
      <w:r>
        <w:rPr>
          <w:rFonts w:ascii="Calibri" w:hAnsi="Calibri" w:cstheme="minorHAnsi"/>
          <w:sz w:val="22"/>
        </w:rPr>
        <w:t xml:space="preserve">be adopted for use in their </w:t>
      </w:r>
      <w:r w:rsidRPr="005535F0">
        <w:rPr>
          <w:rFonts w:ascii="Calibri" w:hAnsi="Calibri" w:cstheme="minorHAnsi"/>
          <w:sz w:val="22"/>
        </w:rPr>
        <w:t>classrooms</w:t>
      </w:r>
      <w:r>
        <w:rPr>
          <w:rFonts w:ascii="Calibri" w:hAnsi="Calibri" w:cstheme="minorHAnsi"/>
          <w:sz w:val="22"/>
        </w:rPr>
        <w:t>.  As</w:t>
      </w:r>
      <w:r w:rsidRPr="005535F0">
        <w:rPr>
          <w:rFonts w:ascii="Calibri" w:hAnsi="Calibri" w:cstheme="minorHAnsi"/>
          <w:sz w:val="22"/>
        </w:rPr>
        <w:t xml:space="preserve"> teachers </w:t>
      </w:r>
      <w:r>
        <w:rPr>
          <w:rFonts w:ascii="Calibri" w:hAnsi="Calibri" w:cstheme="minorHAnsi"/>
          <w:sz w:val="22"/>
        </w:rPr>
        <w:t xml:space="preserve">we </w:t>
      </w:r>
      <w:r w:rsidRPr="005535F0">
        <w:rPr>
          <w:rFonts w:ascii="Calibri" w:hAnsi="Calibri" w:cstheme="minorHAnsi"/>
          <w:sz w:val="22"/>
        </w:rPr>
        <w:t xml:space="preserve">are always looking for creative </w:t>
      </w:r>
      <w:r>
        <w:rPr>
          <w:rFonts w:ascii="Calibri" w:hAnsi="Calibri" w:cstheme="minorHAnsi"/>
          <w:sz w:val="22"/>
        </w:rPr>
        <w:t xml:space="preserve">and innovative </w:t>
      </w:r>
      <w:r w:rsidRPr="005535F0">
        <w:rPr>
          <w:rFonts w:ascii="Calibri" w:hAnsi="Calibri" w:cstheme="minorHAnsi"/>
          <w:sz w:val="22"/>
        </w:rPr>
        <w:t>ways to deliver instruction</w:t>
      </w:r>
      <w:r>
        <w:rPr>
          <w:rFonts w:ascii="Calibri" w:hAnsi="Calibri" w:cstheme="minorHAnsi"/>
          <w:sz w:val="22"/>
        </w:rPr>
        <w:t xml:space="preserve">.  However, it </w:t>
      </w:r>
      <w:r w:rsidRPr="005535F0">
        <w:rPr>
          <w:rFonts w:ascii="Calibri" w:hAnsi="Calibri" w:cstheme="minorHAnsi"/>
          <w:sz w:val="22"/>
        </w:rPr>
        <w:t xml:space="preserve">is not enough to simply a purchase </w:t>
      </w:r>
      <w:r>
        <w:rPr>
          <w:rFonts w:ascii="Calibri" w:hAnsi="Calibri" w:cstheme="minorHAnsi"/>
          <w:sz w:val="22"/>
        </w:rPr>
        <w:t>an</w:t>
      </w:r>
      <w:r w:rsidRPr="005535F0">
        <w:rPr>
          <w:rFonts w:ascii="Calibri" w:hAnsi="Calibri" w:cstheme="minorHAnsi"/>
          <w:sz w:val="22"/>
        </w:rPr>
        <w:t xml:space="preserve"> item then have your students </w:t>
      </w:r>
      <w:r>
        <w:rPr>
          <w:rFonts w:ascii="Calibri" w:hAnsi="Calibri" w:cstheme="minorHAnsi"/>
          <w:sz w:val="22"/>
        </w:rPr>
        <w:t>recreate the</w:t>
      </w:r>
      <w:r w:rsidRPr="005535F0">
        <w:rPr>
          <w:rFonts w:ascii="Calibri" w:hAnsi="Calibri" w:cstheme="minorHAnsi"/>
          <w:sz w:val="22"/>
        </w:rPr>
        <w:t xml:space="preserve"> item in class. </w:t>
      </w:r>
      <w:bookmarkStart w:id="0" w:name="_GoBack"/>
      <w:bookmarkEnd w:id="0"/>
    </w:p>
    <w:p w:rsidR="00C27496" w:rsidRDefault="00C27496" w:rsidP="00C27496">
      <w:pPr>
        <w:rPr>
          <w:rFonts w:ascii="Calibri" w:hAnsi="Calibri" w:cstheme="minorHAnsi"/>
          <w:sz w:val="22"/>
        </w:rPr>
      </w:pPr>
      <w:r>
        <w:rPr>
          <w:rFonts w:ascii="Calibri" w:hAnsi="Calibri" w:cstheme="minorHAnsi"/>
          <w:sz w:val="22"/>
        </w:rPr>
        <w:t xml:space="preserve">All lessons must deliver a big idea related to your course content.  </w:t>
      </w:r>
      <w:proofErr w:type="gramStart"/>
      <w:r>
        <w:rPr>
          <w:rFonts w:ascii="Calibri" w:hAnsi="Calibri" w:cstheme="minorHAnsi"/>
          <w:sz w:val="22"/>
        </w:rPr>
        <w:t xml:space="preserve">Your </w:t>
      </w:r>
      <w:r w:rsidRPr="005535F0">
        <w:rPr>
          <w:rFonts w:ascii="Calibri" w:hAnsi="Calibri" w:cstheme="minorHAnsi"/>
          <w:sz w:val="22"/>
        </w:rPr>
        <w:t xml:space="preserve"> </w:t>
      </w:r>
      <w:r>
        <w:rPr>
          <w:rFonts w:ascii="Calibri" w:hAnsi="Calibri" w:cstheme="minorHAnsi"/>
          <w:sz w:val="22"/>
        </w:rPr>
        <w:t>‘early</w:t>
      </w:r>
      <w:proofErr w:type="gramEnd"/>
      <w:r>
        <w:rPr>
          <w:rFonts w:ascii="Calibri" w:hAnsi="Calibri" w:cstheme="minorHAnsi"/>
          <w:sz w:val="22"/>
        </w:rPr>
        <w:t xml:space="preserve"> adopter’ STEM activity </w:t>
      </w:r>
      <w:r w:rsidRPr="005535F0">
        <w:rPr>
          <w:rFonts w:ascii="Calibri" w:hAnsi="Calibri" w:cstheme="minorHAnsi"/>
          <w:sz w:val="22"/>
        </w:rPr>
        <w:t>must de</w:t>
      </w:r>
      <w:r>
        <w:rPr>
          <w:rFonts w:ascii="Calibri" w:hAnsi="Calibri" w:cstheme="minorHAnsi"/>
          <w:sz w:val="22"/>
        </w:rPr>
        <w:t>liver integrated STEM education and related to science, mathematics, and technology and engineering standards.</w:t>
      </w:r>
    </w:p>
    <w:p w:rsidR="00DF5BBB" w:rsidRDefault="00C27496" w:rsidP="00C27496">
      <w:pPr>
        <w:rPr>
          <w:rFonts w:ascii="Calibri" w:hAnsi="Calibri" w:cstheme="minorHAnsi"/>
          <w:sz w:val="22"/>
        </w:rPr>
      </w:pPr>
      <w:r w:rsidRPr="005535F0">
        <w:rPr>
          <w:rFonts w:ascii="Calibri" w:hAnsi="Calibri" w:cstheme="minorHAnsi"/>
          <w:b/>
          <w:sz w:val="22"/>
        </w:rPr>
        <w:t>Parameters:</w:t>
      </w:r>
      <w:r w:rsidRPr="005535F0">
        <w:rPr>
          <w:rFonts w:ascii="Calibri" w:hAnsi="Calibri" w:cstheme="minorHAnsi"/>
          <w:sz w:val="22"/>
        </w:rPr>
        <w:t xml:space="preserve"> </w:t>
      </w:r>
    </w:p>
    <w:p w:rsidR="00C27496" w:rsidRPr="005535F0" w:rsidRDefault="00C27496" w:rsidP="00C27496">
      <w:pPr>
        <w:rPr>
          <w:rFonts w:ascii="Calibri" w:hAnsi="Calibri" w:cstheme="minorHAnsi"/>
          <w:sz w:val="22"/>
        </w:rPr>
      </w:pPr>
      <w:r w:rsidRPr="005535F0">
        <w:rPr>
          <w:rFonts w:ascii="Calibri" w:hAnsi="Calibri" w:cstheme="minorHAnsi"/>
          <w:sz w:val="22"/>
        </w:rPr>
        <w:t>Working as a team, complete the assignment following the parameters outlined below:</w:t>
      </w:r>
    </w:p>
    <w:p w:rsidR="00C27496" w:rsidRPr="005535F0" w:rsidRDefault="00C27496" w:rsidP="00C27496">
      <w:pPr>
        <w:pStyle w:val="ListParagraph"/>
        <w:numPr>
          <w:ilvl w:val="0"/>
          <w:numId w:val="1"/>
        </w:numPr>
        <w:rPr>
          <w:rFonts w:ascii="Calibri" w:hAnsi="Calibri" w:cstheme="minorHAnsi"/>
          <w:sz w:val="22"/>
          <w:szCs w:val="22"/>
        </w:rPr>
      </w:pPr>
      <w:r w:rsidRPr="005535F0">
        <w:rPr>
          <w:rFonts w:ascii="Calibri" w:hAnsi="Calibri" w:cstheme="minorHAnsi"/>
          <w:sz w:val="22"/>
          <w:szCs w:val="22"/>
        </w:rPr>
        <w:t>You will have</w:t>
      </w:r>
      <w:r w:rsidR="004525E8">
        <w:rPr>
          <w:rFonts w:ascii="Calibri" w:hAnsi="Calibri" w:cstheme="minorHAnsi"/>
          <w:sz w:val="22"/>
          <w:szCs w:val="22"/>
        </w:rPr>
        <w:t xml:space="preserve"> until the final exam date and a minimum of</w:t>
      </w:r>
      <w:r w:rsidRPr="005535F0">
        <w:rPr>
          <w:rFonts w:ascii="Calibri" w:hAnsi="Calibri" w:cstheme="minorHAnsi"/>
          <w:sz w:val="22"/>
          <w:szCs w:val="22"/>
        </w:rPr>
        <w:t xml:space="preserve"> two class periods to complete the craft item and the STEM lesson, but you will need to </w:t>
      </w:r>
      <w:r w:rsidR="004525E8">
        <w:rPr>
          <w:rFonts w:ascii="Calibri" w:hAnsi="Calibri" w:cstheme="minorHAnsi"/>
          <w:sz w:val="22"/>
          <w:szCs w:val="22"/>
        </w:rPr>
        <w:t xml:space="preserve">complete some </w:t>
      </w:r>
      <w:r w:rsidRPr="005535F0">
        <w:rPr>
          <w:rFonts w:ascii="Calibri" w:hAnsi="Calibri" w:cstheme="minorHAnsi"/>
          <w:sz w:val="22"/>
          <w:szCs w:val="22"/>
        </w:rPr>
        <w:t xml:space="preserve">the research and materials development outside </w:t>
      </w:r>
      <w:r w:rsidR="004525E8">
        <w:rPr>
          <w:rFonts w:ascii="Calibri" w:hAnsi="Calibri" w:cstheme="minorHAnsi"/>
          <w:sz w:val="22"/>
          <w:szCs w:val="22"/>
        </w:rPr>
        <w:t xml:space="preserve">of </w:t>
      </w:r>
      <w:r w:rsidRPr="005535F0">
        <w:rPr>
          <w:rFonts w:ascii="Calibri" w:hAnsi="Calibri" w:cstheme="minorHAnsi"/>
          <w:sz w:val="22"/>
          <w:szCs w:val="22"/>
        </w:rPr>
        <w:t>class.</w:t>
      </w:r>
    </w:p>
    <w:p w:rsidR="00C27496" w:rsidRPr="005535F0" w:rsidRDefault="007E0EC2" w:rsidP="00C27496">
      <w:pPr>
        <w:pStyle w:val="ListParagraph"/>
        <w:numPr>
          <w:ilvl w:val="0"/>
          <w:numId w:val="1"/>
        </w:numPr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Modify</w:t>
      </w:r>
      <w:r w:rsidR="00C27496" w:rsidRPr="005535F0">
        <w:rPr>
          <w:rFonts w:ascii="Calibri" w:hAnsi="Calibri" w:cstheme="minorHAnsi"/>
          <w:sz w:val="22"/>
          <w:szCs w:val="22"/>
        </w:rPr>
        <w:t xml:space="preserve"> the STEM lesson format </w:t>
      </w:r>
      <w:r>
        <w:rPr>
          <w:rFonts w:ascii="Calibri" w:hAnsi="Calibri" w:cstheme="minorHAnsi"/>
          <w:sz w:val="22"/>
          <w:szCs w:val="22"/>
        </w:rPr>
        <w:t xml:space="preserve">to include a step-by-step </w:t>
      </w:r>
      <w:proofErr w:type="spellStart"/>
      <w:r w:rsidRPr="007E0EC2">
        <w:rPr>
          <w:rFonts w:ascii="Calibri" w:hAnsi="Calibri" w:cstheme="minorHAnsi"/>
          <w:i/>
          <w:sz w:val="22"/>
          <w:szCs w:val="22"/>
        </w:rPr>
        <w:t>Instructables</w:t>
      </w:r>
      <w:proofErr w:type="spellEnd"/>
      <w:r>
        <w:rPr>
          <w:rFonts w:ascii="Calibri" w:hAnsi="Calibri" w:cstheme="minorHAnsi"/>
          <w:sz w:val="22"/>
          <w:szCs w:val="22"/>
        </w:rPr>
        <w:t xml:space="preserve"> DIY document </w:t>
      </w:r>
      <w:r w:rsidR="00C27496" w:rsidRPr="005535F0">
        <w:rPr>
          <w:rFonts w:ascii="Calibri" w:hAnsi="Calibri" w:cstheme="minorHAnsi"/>
          <w:sz w:val="22"/>
          <w:szCs w:val="22"/>
        </w:rPr>
        <w:t xml:space="preserve">and make sure that you include STEM standards and specific content from science, mathematics, and technology/engineering. </w:t>
      </w:r>
      <w:r>
        <w:rPr>
          <w:rFonts w:ascii="Calibri" w:hAnsi="Calibri" w:cstheme="minorHAnsi"/>
          <w:sz w:val="22"/>
          <w:szCs w:val="22"/>
        </w:rPr>
        <w:t xml:space="preserve">  You will also need to </w:t>
      </w:r>
      <w:r w:rsidR="00C27496" w:rsidRPr="005535F0">
        <w:rPr>
          <w:rFonts w:ascii="Calibri" w:hAnsi="Calibri" w:cstheme="minorHAnsi"/>
          <w:sz w:val="22"/>
          <w:szCs w:val="22"/>
        </w:rPr>
        <w:t>include a performance-based assessment—in addition to simply constructing the device.</w:t>
      </w:r>
    </w:p>
    <w:p w:rsidR="00C27496" w:rsidRPr="005535F0" w:rsidRDefault="00C27496" w:rsidP="00C27496">
      <w:pPr>
        <w:pStyle w:val="ListParagraph"/>
        <w:numPr>
          <w:ilvl w:val="0"/>
          <w:numId w:val="1"/>
        </w:numPr>
        <w:rPr>
          <w:rFonts w:ascii="Calibri" w:hAnsi="Calibri" w:cstheme="minorHAnsi"/>
          <w:sz w:val="22"/>
          <w:szCs w:val="22"/>
        </w:rPr>
      </w:pPr>
      <w:r w:rsidRPr="005535F0">
        <w:rPr>
          <w:rFonts w:ascii="Calibri" w:hAnsi="Calibri" w:cstheme="minorHAnsi"/>
          <w:sz w:val="22"/>
          <w:szCs w:val="22"/>
        </w:rPr>
        <w:t xml:space="preserve">The completed assignment must be submitted both electronically (will be posted </w:t>
      </w:r>
      <w:r w:rsidR="004525E8">
        <w:rPr>
          <w:rFonts w:ascii="Calibri" w:hAnsi="Calibri" w:cstheme="minorHAnsi"/>
          <w:sz w:val="22"/>
          <w:szCs w:val="22"/>
        </w:rPr>
        <w:t>in the digital D</w:t>
      </w:r>
      <w:r w:rsidRPr="005535F0">
        <w:rPr>
          <w:rFonts w:ascii="Calibri" w:hAnsi="Calibri" w:cstheme="minorHAnsi"/>
          <w:sz w:val="22"/>
          <w:szCs w:val="22"/>
        </w:rPr>
        <w:t xml:space="preserve">ropbox) and on paper. </w:t>
      </w:r>
    </w:p>
    <w:p w:rsidR="00C27496" w:rsidRPr="005535F0" w:rsidRDefault="00C27496" w:rsidP="00C27496">
      <w:pPr>
        <w:pStyle w:val="ListParagraph"/>
        <w:numPr>
          <w:ilvl w:val="0"/>
          <w:numId w:val="1"/>
        </w:numPr>
        <w:rPr>
          <w:rFonts w:ascii="Calibri" w:hAnsi="Calibri" w:cstheme="minorHAnsi"/>
          <w:sz w:val="22"/>
          <w:szCs w:val="22"/>
        </w:rPr>
      </w:pPr>
      <w:r w:rsidRPr="005535F0">
        <w:rPr>
          <w:rFonts w:ascii="Calibri" w:hAnsi="Calibri" w:cstheme="minorHAnsi"/>
          <w:sz w:val="22"/>
          <w:szCs w:val="22"/>
        </w:rPr>
        <w:t>The completed activity should clearly perpetuate the idea of integrated STEM education.</w:t>
      </w:r>
    </w:p>
    <w:p w:rsidR="00C27496" w:rsidRDefault="00C27496" w:rsidP="00C27496">
      <w:pPr>
        <w:spacing w:line="240" w:lineRule="auto"/>
        <w:rPr>
          <w:rFonts w:ascii="Calibri" w:hAnsi="Calibri" w:cstheme="minorHAnsi"/>
          <w:sz w:val="22"/>
          <w:u w:val="single"/>
        </w:rPr>
      </w:pPr>
    </w:p>
    <w:p w:rsidR="00C27496" w:rsidRDefault="00C27496" w:rsidP="00C27496">
      <w:pPr>
        <w:spacing w:after="0" w:line="240" w:lineRule="auto"/>
        <w:rPr>
          <w:rFonts w:ascii="Calibri" w:hAnsi="Calibri" w:cstheme="minorHAnsi"/>
          <w:b/>
          <w:sz w:val="22"/>
        </w:rPr>
      </w:pPr>
      <w:r w:rsidRPr="00DF5BBB">
        <w:rPr>
          <w:rFonts w:ascii="Calibri" w:hAnsi="Calibri" w:cstheme="minorHAnsi"/>
          <w:b/>
          <w:sz w:val="22"/>
        </w:rPr>
        <w:t>Deliverables</w:t>
      </w:r>
    </w:p>
    <w:p w:rsidR="00DF5BBB" w:rsidRPr="00DF5BBB" w:rsidRDefault="00DF5BBB" w:rsidP="00C27496">
      <w:pPr>
        <w:spacing w:after="0" w:line="240" w:lineRule="auto"/>
        <w:rPr>
          <w:rFonts w:ascii="Calibri" w:hAnsi="Calibri" w:cstheme="minorHAnsi"/>
          <w:b/>
          <w:sz w:val="22"/>
        </w:rPr>
      </w:pPr>
    </w:p>
    <w:p w:rsidR="00C27496" w:rsidRPr="005535F0" w:rsidRDefault="00C27496" w:rsidP="00C27496">
      <w:pPr>
        <w:pStyle w:val="ListParagraph"/>
        <w:numPr>
          <w:ilvl w:val="0"/>
          <w:numId w:val="2"/>
        </w:numPr>
        <w:rPr>
          <w:rFonts w:ascii="Calibri" w:hAnsi="Calibri" w:cstheme="minorHAnsi"/>
          <w:sz w:val="22"/>
          <w:szCs w:val="22"/>
        </w:rPr>
      </w:pPr>
      <w:r w:rsidRPr="005535F0">
        <w:rPr>
          <w:rFonts w:ascii="Calibri" w:hAnsi="Calibri" w:cstheme="minorHAnsi"/>
          <w:sz w:val="22"/>
          <w:szCs w:val="22"/>
        </w:rPr>
        <w:t>Integrated STEM education lesson</w:t>
      </w:r>
      <w:r>
        <w:rPr>
          <w:rFonts w:ascii="Calibri" w:hAnsi="Calibri" w:cstheme="minorHAnsi"/>
          <w:sz w:val="22"/>
          <w:szCs w:val="22"/>
        </w:rPr>
        <w:t xml:space="preserve"> or activity</w:t>
      </w:r>
      <w:r w:rsidRPr="005535F0">
        <w:rPr>
          <w:rFonts w:ascii="Calibri" w:hAnsi="Calibri" w:cstheme="minorHAnsi"/>
          <w:sz w:val="22"/>
          <w:szCs w:val="22"/>
        </w:rPr>
        <w:t>.</w:t>
      </w:r>
    </w:p>
    <w:p w:rsidR="00C27496" w:rsidRPr="005535F0" w:rsidRDefault="00C27496" w:rsidP="00C27496">
      <w:pPr>
        <w:pStyle w:val="ListParagraph"/>
        <w:numPr>
          <w:ilvl w:val="0"/>
          <w:numId w:val="2"/>
        </w:numPr>
        <w:rPr>
          <w:rFonts w:ascii="Calibri" w:hAnsi="Calibri" w:cstheme="minorHAnsi"/>
          <w:sz w:val="22"/>
          <w:szCs w:val="22"/>
        </w:rPr>
      </w:pPr>
      <w:r w:rsidRPr="005535F0">
        <w:rPr>
          <w:rFonts w:ascii="Calibri" w:hAnsi="Calibri" w:cstheme="minorHAnsi"/>
          <w:sz w:val="22"/>
          <w:szCs w:val="22"/>
        </w:rPr>
        <w:t xml:space="preserve">Completed </w:t>
      </w:r>
      <w:r>
        <w:rPr>
          <w:rFonts w:ascii="Calibri" w:hAnsi="Calibri" w:cstheme="minorHAnsi"/>
          <w:sz w:val="22"/>
          <w:szCs w:val="22"/>
        </w:rPr>
        <w:t>‘early adopter’ teaching model</w:t>
      </w:r>
      <w:r w:rsidR="00DF5BBB">
        <w:rPr>
          <w:rFonts w:ascii="Calibri" w:hAnsi="Calibri" w:cstheme="minorHAnsi"/>
          <w:sz w:val="22"/>
          <w:szCs w:val="22"/>
        </w:rPr>
        <w:t>.</w:t>
      </w:r>
    </w:p>
    <w:p w:rsidR="00C27496" w:rsidRPr="005535F0" w:rsidRDefault="00C27496" w:rsidP="00C27496">
      <w:pPr>
        <w:pStyle w:val="ListParagraph"/>
        <w:numPr>
          <w:ilvl w:val="0"/>
          <w:numId w:val="2"/>
        </w:numPr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A </w:t>
      </w:r>
      <w:r w:rsidR="00DF5BBB">
        <w:rPr>
          <w:rFonts w:ascii="Calibri" w:hAnsi="Calibri" w:cstheme="minorHAnsi"/>
          <w:sz w:val="22"/>
          <w:szCs w:val="22"/>
        </w:rPr>
        <w:t xml:space="preserve">5-10 minute formal </w:t>
      </w:r>
      <w:r>
        <w:rPr>
          <w:rFonts w:ascii="Calibri" w:hAnsi="Calibri" w:cstheme="minorHAnsi"/>
          <w:sz w:val="22"/>
          <w:szCs w:val="22"/>
        </w:rPr>
        <w:t xml:space="preserve">presentation of your STEM </w:t>
      </w:r>
      <w:r w:rsidRPr="005535F0">
        <w:rPr>
          <w:rFonts w:ascii="Calibri" w:hAnsi="Calibri" w:cstheme="minorHAnsi"/>
          <w:sz w:val="22"/>
          <w:szCs w:val="22"/>
        </w:rPr>
        <w:t>education lesson</w:t>
      </w:r>
      <w:r>
        <w:rPr>
          <w:rFonts w:ascii="Calibri" w:hAnsi="Calibri" w:cstheme="minorHAnsi"/>
          <w:sz w:val="22"/>
          <w:szCs w:val="22"/>
        </w:rPr>
        <w:t xml:space="preserve"> or activity</w:t>
      </w:r>
      <w:r w:rsidR="00DF5BBB">
        <w:rPr>
          <w:rFonts w:ascii="Calibri" w:hAnsi="Calibri" w:cstheme="minorHAnsi"/>
          <w:sz w:val="22"/>
          <w:szCs w:val="22"/>
        </w:rPr>
        <w:t xml:space="preserve"> to the class.</w:t>
      </w:r>
    </w:p>
    <w:p w:rsidR="00DF5BBB" w:rsidRDefault="00DF5BBB" w:rsidP="00C27496">
      <w:pPr>
        <w:rPr>
          <w:rFonts w:ascii="Calibri" w:hAnsi="Calibri" w:cstheme="minorHAnsi"/>
          <w:sz w:val="22"/>
          <w:u w:val="single"/>
        </w:rPr>
      </w:pPr>
    </w:p>
    <w:p w:rsidR="00C27496" w:rsidRPr="004525E8" w:rsidRDefault="00C27496" w:rsidP="00C27496">
      <w:pPr>
        <w:rPr>
          <w:rFonts w:ascii="Calibri" w:hAnsi="Calibri" w:cstheme="minorHAnsi"/>
          <w:b/>
          <w:sz w:val="22"/>
        </w:rPr>
      </w:pPr>
      <w:r w:rsidRPr="004525E8">
        <w:rPr>
          <w:rFonts w:ascii="Calibri" w:hAnsi="Calibri" w:cstheme="minorHAnsi"/>
          <w:b/>
          <w:sz w:val="22"/>
        </w:rPr>
        <w:lastRenderedPageBreak/>
        <w:t>Evaluation</w:t>
      </w:r>
    </w:p>
    <w:p w:rsidR="00C27496" w:rsidRPr="005535F0" w:rsidRDefault="00C27496" w:rsidP="00C27496">
      <w:pPr>
        <w:pStyle w:val="ListParagraph"/>
        <w:numPr>
          <w:ilvl w:val="0"/>
          <w:numId w:val="3"/>
        </w:numPr>
        <w:rPr>
          <w:rFonts w:ascii="Calibri" w:hAnsi="Calibri" w:cstheme="minorHAnsi"/>
          <w:sz w:val="22"/>
          <w:szCs w:val="22"/>
        </w:rPr>
      </w:pPr>
      <w:r w:rsidRPr="005535F0">
        <w:rPr>
          <w:rFonts w:ascii="Calibri" w:hAnsi="Calibri" w:cstheme="minorHAnsi"/>
          <w:sz w:val="22"/>
          <w:szCs w:val="22"/>
        </w:rPr>
        <w:t>The submissions will be evaluated based on the degree to which they:</w:t>
      </w:r>
    </w:p>
    <w:p w:rsidR="00C27496" w:rsidRPr="005535F0" w:rsidRDefault="00C27496" w:rsidP="00C27496">
      <w:pPr>
        <w:pStyle w:val="ListParagraph"/>
        <w:numPr>
          <w:ilvl w:val="1"/>
          <w:numId w:val="3"/>
        </w:numPr>
        <w:rPr>
          <w:rFonts w:ascii="Calibri" w:hAnsi="Calibri" w:cstheme="minorHAnsi"/>
          <w:sz w:val="22"/>
          <w:szCs w:val="22"/>
        </w:rPr>
      </w:pPr>
      <w:r w:rsidRPr="005535F0">
        <w:rPr>
          <w:rFonts w:ascii="Calibri" w:hAnsi="Calibri" w:cstheme="minorHAnsi"/>
          <w:sz w:val="22"/>
          <w:szCs w:val="22"/>
        </w:rPr>
        <w:t>Meet the parameters outlined above</w:t>
      </w:r>
    </w:p>
    <w:p w:rsidR="00C27496" w:rsidRPr="005535F0" w:rsidRDefault="00C27496" w:rsidP="00C27496">
      <w:pPr>
        <w:pStyle w:val="ListParagraph"/>
        <w:numPr>
          <w:ilvl w:val="1"/>
          <w:numId w:val="3"/>
        </w:numPr>
        <w:rPr>
          <w:rFonts w:ascii="Calibri" w:hAnsi="Calibri" w:cstheme="minorHAnsi"/>
          <w:sz w:val="22"/>
          <w:szCs w:val="22"/>
        </w:rPr>
      </w:pPr>
      <w:r w:rsidRPr="005535F0">
        <w:rPr>
          <w:rFonts w:ascii="Calibri" w:hAnsi="Calibri" w:cstheme="minorHAnsi"/>
          <w:sz w:val="22"/>
          <w:szCs w:val="22"/>
        </w:rPr>
        <w:t>Are engaging for elementary students</w:t>
      </w:r>
    </w:p>
    <w:p w:rsidR="00C27496" w:rsidRPr="005535F0" w:rsidRDefault="00C27496" w:rsidP="00C27496">
      <w:pPr>
        <w:pStyle w:val="ListParagraph"/>
        <w:numPr>
          <w:ilvl w:val="1"/>
          <w:numId w:val="3"/>
        </w:numPr>
        <w:rPr>
          <w:rFonts w:ascii="Calibri" w:hAnsi="Calibri" w:cstheme="minorHAnsi"/>
          <w:sz w:val="22"/>
          <w:szCs w:val="22"/>
        </w:rPr>
      </w:pPr>
      <w:r w:rsidRPr="005535F0">
        <w:rPr>
          <w:rFonts w:ascii="Calibri" w:hAnsi="Calibri" w:cstheme="minorHAnsi"/>
          <w:sz w:val="22"/>
          <w:szCs w:val="22"/>
        </w:rPr>
        <w:t>Deliver big ideas and standards</w:t>
      </w:r>
    </w:p>
    <w:p w:rsidR="00C27496" w:rsidRPr="005535F0" w:rsidRDefault="004525E8" w:rsidP="00C27496">
      <w:pPr>
        <w:pStyle w:val="ListParagraph"/>
        <w:numPr>
          <w:ilvl w:val="1"/>
          <w:numId w:val="3"/>
        </w:numPr>
        <w:rPr>
          <w:rFonts w:ascii="Calibri" w:hAnsi="Calibri" w:cstheme="minorHAnsi"/>
          <w:i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Address science, mathematics using technology and </w:t>
      </w:r>
      <w:r w:rsidR="00C27496" w:rsidRPr="005535F0">
        <w:rPr>
          <w:rFonts w:ascii="Calibri" w:hAnsi="Calibri" w:cstheme="minorHAnsi"/>
          <w:sz w:val="22"/>
          <w:szCs w:val="22"/>
        </w:rPr>
        <w:t>engineering</w:t>
      </w:r>
      <w:r>
        <w:rPr>
          <w:rFonts w:ascii="Calibri" w:hAnsi="Calibri" w:cstheme="minorHAnsi"/>
          <w:i/>
          <w:sz w:val="22"/>
          <w:szCs w:val="22"/>
        </w:rPr>
        <w:t xml:space="preserve"> </w:t>
      </w:r>
      <w:r w:rsidRPr="004525E8">
        <w:rPr>
          <w:rFonts w:ascii="Calibri" w:hAnsi="Calibri" w:cstheme="minorHAnsi"/>
          <w:sz w:val="22"/>
          <w:szCs w:val="22"/>
        </w:rPr>
        <w:t>concepts</w:t>
      </w:r>
    </w:p>
    <w:p w:rsidR="007E0EC2" w:rsidRDefault="007E0EC2" w:rsidP="007E0EC2">
      <w:pPr>
        <w:rPr>
          <w:rFonts w:ascii="Calibri" w:hAnsi="Calibri" w:cstheme="minorHAnsi"/>
          <w:sz w:val="22"/>
        </w:rPr>
      </w:pPr>
    </w:p>
    <w:p w:rsidR="007E0EC2" w:rsidRPr="007E0EC2" w:rsidRDefault="007E0EC2" w:rsidP="007E0EC2">
      <w:pPr>
        <w:rPr>
          <w:rFonts w:ascii="Calibri" w:hAnsi="Calibri" w:cstheme="minorHAnsi"/>
          <w:b/>
          <w:sz w:val="22"/>
        </w:rPr>
      </w:pPr>
      <w:r w:rsidRPr="007E0EC2">
        <w:rPr>
          <w:rFonts w:ascii="Calibri" w:hAnsi="Calibri" w:cstheme="minorHAnsi"/>
          <w:b/>
          <w:sz w:val="22"/>
        </w:rPr>
        <w:t>Resources:</w:t>
      </w:r>
    </w:p>
    <w:p w:rsidR="007E0EC2" w:rsidRPr="007E0EC2" w:rsidRDefault="00DB6C6C" w:rsidP="007E0EC2">
      <w:pPr>
        <w:rPr>
          <w:rFonts w:ascii="Calibri" w:hAnsi="Calibri" w:cstheme="minorHAnsi"/>
          <w:sz w:val="22"/>
        </w:rPr>
      </w:pPr>
      <w:hyperlink r:id="rId6" w:history="1">
        <w:r w:rsidR="007E0EC2" w:rsidRPr="007E0EC2">
          <w:rPr>
            <w:rStyle w:val="Hyperlink"/>
            <w:rFonts w:ascii="Calibri" w:hAnsi="Calibri" w:cstheme="minorHAnsi"/>
            <w:sz w:val="22"/>
          </w:rPr>
          <w:t>http://www.popularmechanics.com/home/improvement/4215601?click=main_sr</w:t>
        </w:r>
      </w:hyperlink>
    </w:p>
    <w:p w:rsidR="007E0EC2" w:rsidRDefault="00DB6C6C" w:rsidP="007E0EC2">
      <w:pPr>
        <w:rPr>
          <w:rFonts w:ascii="Calibri" w:hAnsi="Calibri" w:cstheme="minorHAnsi"/>
          <w:sz w:val="22"/>
        </w:rPr>
      </w:pPr>
      <w:hyperlink r:id="rId7" w:history="1">
        <w:r w:rsidR="007E0EC2" w:rsidRPr="008D024A">
          <w:rPr>
            <w:rStyle w:val="Hyperlink"/>
            <w:rFonts w:ascii="Calibri" w:hAnsi="Calibri" w:cstheme="minorHAnsi"/>
            <w:sz w:val="22"/>
          </w:rPr>
          <w:t>http://www.instructables.com/teachers/</w:t>
        </w:r>
      </w:hyperlink>
    </w:p>
    <w:p w:rsidR="007E0EC2" w:rsidRPr="007E0EC2" w:rsidRDefault="00DB6C6C" w:rsidP="007E0EC2">
      <w:pPr>
        <w:rPr>
          <w:rFonts w:ascii="Calibri" w:hAnsi="Calibri" w:cstheme="minorHAnsi"/>
          <w:sz w:val="22"/>
        </w:rPr>
      </w:pPr>
      <w:hyperlink r:id="rId8" w:anchor="slide-1" w:history="1">
        <w:r w:rsidR="007E0EC2" w:rsidRPr="007E0EC2">
          <w:rPr>
            <w:rStyle w:val="Hyperlink"/>
            <w:rFonts w:ascii="Calibri" w:hAnsi="Calibri" w:cstheme="minorHAnsi"/>
            <w:sz w:val="22"/>
          </w:rPr>
          <w:t>http://www.popularmechanics.com/home/how-to-plans/make-a-ukelele-from-a-laundry-detergent-bottle#slide-1</w:t>
        </w:r>
      </w:hyperlink>
    </w:p>
    <w:p w:rsidR="007E0EC2" w:rsidRPr="007E0EC2" w:rsidRDefault="00DB6C6C" w:rsidP="007E0EC2">
      <w:pPr>
        <w:rPr>
          <w:rFonts w:ascii="Calibri" w:hAnsi="Calibri" w:cstheme="minorHAnsi"/>
          <w:sz w:val="22"/>
        </w:rPr>
      </w:pPr>
      <w:hyperlink r:id="rId9" w:history="1">
        <w:r w:rsidR="007E0EC2" w:rsidRPr="007E0EC2">
          <w:rPr>
            <w:rStyle w:val="Hyperlink"/>
            <w:rFonts w:ascii="Calibri" w:hAnsi="Calibri" w:cstheme="minorHAnsi"/>
            <w:sz w:val="22"/>
          </w:rPr>
          <w:t>http://www.popularmechanics.com/technology/gadgets/toys/build-this-25-toy-mars-rover?click=main_sr</w:t>
        </w:r>
      </w:hyperlink>
    </w:p>
    <w:p w:rsidR="007E0EC2" w:rsidRPr="007E0EC2" w:rsidRDefault="00DB6C6C" w:rsidP="007E0EC2">
      <w:pPr>
        <w:rPr>
          <w:rFonts w:ascii="Calibri" w:hAnsi="Calibri" w:cstheme="minorHAnsi"/>
          <w:sz w:val="22"/>
        </w:rPr>
      </w:pPr>
      <w:hyperlink r:id="rId10" w:history="1">
        <w:r w:rsidR="007E0EC2" w:rsidRPr="007E0EC2">
          <w:rPr>
            <w:rStyle w:val="Hyperlink"/>
            <w:rFonts w:ascii="Calibri" w:hAnsi="Calibri" w:cstheme="minorHAnsi"/>
            <w:sz w:val="22"/>
          </w:rPr>
          <w:t>http://www.popularmechanics.com/technology/gadgets/toys/early-adopter-build-this-knock-hockey-table-14774066?click=main_sr</w:t>
        </w:r>
      </w:hyperlink>
    </w:p>
    <w:p w:rsidR="007E0EC2" w:rsidRPr="007E0EC2" w:rsidRDefault="00DB6C6C" w:rsidP="007E0EC2">
      <w:pPr>
        <w:rPr>
          <w:rFonts w:ascii="Calibri" w:hAnsi="Calibri" w:cstheme="minorHAnsi"/>
          <w:sz w:val="22"/>
        </w:rPr>
      </w:pPr>
      <w:hyperlink r:id="rId11" w:history="1">
        <w:r w:rsidR="007E0EC2" w:rsidRPr="007E0EC2">
          <w:rPr>
            <w:rStyle w:val="Hyperlink"/>
            <w:rFonts w:ascii="Calibri" w:hAnsi="Calibri" w:cstheme="minorHAnsi"/>
            <w:sz w:val="22"/>
          </w:rPr>
          <w:t>http://www.popularmechanics.com/technology/gadgets/toys/early-adopter-how-to-build-a-periscope-15075808?click=main_sr</w:t>
        </w:r>
      </w:hyperlink>
    </w:p>
    <w:p w:rsidR="007E0EC2" w:rsidRPr="007E0EC2" w:rsidRDefault="00DB6C6C" w:rsidP="007E0EC2">
      <w:pPr>
        <w:rPr>
          <w:rFonts w:ascii="Calibri" w:hAnsi="Calibri" w:cstheme="minorHAnsi"/>
          <w:sz w:val="22"/>
        </w:rPr>
      </w:pPr>
      <w:hyperlink r:id="rId12" w:history="1">
        <w:r w:rsidR="007E0EC2" w:rsidRPr="007E0EC2">
          <w:rPr>
            <w:rStyle w:val="Hyperlink"/>
            <w:rFonts w:ascii="Calibri" w:hAnsi="Calibri" w:cstheme="minorHAnsi"/>
            <w:sz w:val="22"/>
          </w:rPr>
          <w:t>http://www.popularmechanics.com/technology/how-to/tips/early-adopter-build-this-boot-box-boombox-9077298?click=main_sr</w:t>
        </w:r>
      </w:hyperlink>
    </w:p>
    <w:p w:rsidR="007E0EC2" w:rsidRPr="007E0EC2" w:rsidRDefault="00DB6C6C" w:rsidP="007E0EC2">
      <w:pPr>
        <w:rPr>
          <w:rFonts w:ascii="Calibri" w:hAnsi="Calibri" w:cstheme="minorHAnsi"/>
          <w:sz w:val="22"/>
        </w:rPr>
      </w:pPr>
      <w:hyperlink r:id="rId13" w:history="1">
        <w:r w:rsidR="007E0EC2" w:rsidRPr="007E0EC2">
          <w:rPr>
            <w:rStyle w:val="Hyperlink"/>
            <w:rFonts w:ascii="Calibri" w:hAnsi="Calibri" w:cstheme="minorHAnsi"/>
            <w:sz w:val="22"/>
          </w:rPr>
          <w:t>http://www.popularmechanics.com/technology/how-to/tips/early-adopter-build-this-water-balloon-launcher-12203650?click=main_sr</w:t>
        </w:r>
      </w:hyperlink>
    </w:p>
    <w:p w:rsidR="007E0EC2" w:rsidRPr="007E0EC2" w:rsidRDefault="00DB6C6C" w:rsidP="007E0EC2">
      <w:pPr>
        <w:rPr>
          <w:rFonts w:ascii="Calibri" w:hAnsi="Calibri" w:cstheme="minorHAnsi"/>
          <w:sz w:val="22"/>
        </w:rPr>
      </w:pPr>
      <w:hyperlink r:id="rId14" w:history="1">
        <w:r w:rsidR="007E0EC2" w:rsidRPr="007E0EC2">
          <w:rPr>
            <w:rStyle w:val="Hyperlink"/>
            <w:rFonts w:ascii="Calibri" w:hAnsi="Calibri" w:cstheme="minorHAnsi"/>
            <w:sz w:val="22"/>
          </w:rPr>
          <w:t>http://www.popularmechanics.com/technology/gadgets/toys/early-adopter-build-this-backyard-water-rocket-8347638?click=main_sr</w:t>
        </w:r>
      </w:hyperlink>
    </w:p>
    <w:p w:rsidR="007E0EC2" w:rsidRPr="007E0EC2" w:rsidRDefault="00DB6C6C" w:rsidP="007E0EC2">
      <w:pPr>
        <w:rPr>
          <w:rFonts w:ascii="Calibri" w:hAnsi="Calibri" w:cstheme="minorHAnsi"/>
          <w:sz w:val="22"/>
        </w:rPr>
      </w:pPr>
      <w:hyperlink r:id="rId15" w:history="1">
        <w:r w:rsidR="007E0EC2" w:rsidRPr="007E0EC2">
          <w:rPr>
            <w:rStyle w:val="Hyperlink"/>
            <w:rFonts w:ascii="Calibri" w:hAnsi="Calibri" w:cstheme="minorHAnsi"/>
            <w:sz w:val="22"/>
          </w:rPr>
          <w:t>http://www.popularmechanics.com/home/how-to-plans/woodworking/early-adopter-build-this-onager-catapult-11556480?click=main_sr</w:t>
        </w:r>
      </w:hyperlink>
    </w:p>
    <w:p w:rsidR="007E0EC2" w:rsidRPr="007E0EC2" w:rsidRDefault="00DB6C6C" w:rsidP="007E0EC2">
      <w:pPr>
        <w:rPr>
          <w:rFonts w:ascii="Calibri" w:hAnsi="Calibri" w:cstheme="minorHAnsi"/>
          <w:sz w:val="22"/>
        </w:rPr>
      </w:pPr>
      <w:hyperlink r:id="rId16" w:history="1">
        <w:r w:rsidR="007E0EC2" w:rsidRPr="007E0EC2">
          <w:rPr>
            <w:rStyle w:val="Hyperlink"/>
            <w:rFonts w:ascii="Calibri" w:hAnsi="Calibri" w:cstheme="minorHAnsi"/>
            <w:sz w:val="22"/>
          </w:rPr>
          <w:t>http://www.popularmechanics.com/home/how-to-plans/plastic-bags-diy-projects?click=main_sr</w:t>
        </w:r>
      </w:hyperlink>
    </w:p>
    <w:p w:rsidR="007E0EC2" w:rsidRDefault="00DB6C6C" w:rsidP="007E0EC2">
      <w:pPr>
        <w:rPr>
          <w:rFonts w:ascii="Calibri" w:hAnsi="Calibri" w:cstheme="minorHAnsi"/>
          <w:sz w:val="22"/>
        </w:rPr>
      </w:pPr>
      <w:hyperlink r:id="rId17" w:anchor="slide-1" w:history="1">
        <w:r w:rsidR="007E0EC2" w:rsidRPr="008D024A">
          <w:rPr>
            <w:rStyle w:val="Hyperlink"/>
            <w:rFonts w:ascii="Calibri" w:hAnsi="Calibri" w:cstheme="minorHAnsi"/>
            <w:sz w:val="22"/>
          </w:rPr>
          <w:t>http://www.popularmechanics.com/technology/engineering/extreme-machines/7-awesome-diy-projects-from-maker-faire-new-york-2011?click=main_sr#slide-1</w:t>
        </w:r>
      </w:hyperlink>
    </w:p>
    <w:p w:rsidR="00C27496" w:rsidRDefault="00C27496" w:rsidP="007E0EC2">
      <w:pPr>
        <w:rPr>
          <w:rFonts w:asciiTheme="minorHAnsi" w:hAnsiTheme="minorHAnsi"/>
          <w:b/>
        </w:rPr>
      </w:pPr>
    </w:p>
    <w:p w:rsidR="002523DE" w:rsidRPr="002523DE" w:rsidRDefault="002523DE" w:rsidP="002523DE">
      <w:pPr>
        <w:rPr>
          <w:rFonts w:asciiTheme="minorHAnsi" w:hAnsiTheme="minorHAnsi"/>
          <w:b/>
        </w:rPr>
      </w:pPr>
    </w:p>
    <w:sectPr w:rsidR="002523DE" w:rsidRPr="00252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538CC"/>
    <w:multiLevelType w:val="hybridMultilevel"/>
    <w:tmpl w:val="4C189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809B3"/>
    <w:multiLevelType w:val="hybridMultilevel"/>
    <w:tmpl w:val="393C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726E8"/>
    <w:multiLevelType w:val="hybridMultilevel"/>
    <w:tmpl w:val="AE44D9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DE"/>
    <w:rsid w:val="00155F79"/>
    <w:rsid w:val="002523DE"/>
    <w:rsid w:val="004525E8"/>
    <w:rsid w:val="007A3034"/>
    <w:rsid w:val="007E0EC2"/>
    <w:rsid w:val="00B74C36"/>
    <w:rsid w:val="00C27496"/>
    <w:rsid w:val="00DB6C6C"/>
    <w:rsid w:val="00D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496"/>
    <w:pPr>
      <w:spacing w:after="0" w:line="240" w:lineRule="auto"/>
      <w:ind w:left="720"/>
      <w:contextualSpacing/>
    </w:pPr>
    <w:rPr>
      <w:rFonts w:asciiTheme="minorHAnsi" w:hAnsiTheme="minorHAnsi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4525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496"/>
    <w:pPr>
      <w:spacing w:after="0" w:line="240" w:lineRule="auto"/>
      <w:ind w:left="720"/>
      <w:contextualSpacing/>
    </w:pPr>
    <w:rPr>
      <w:rFonts w:asciiTheme="minorHAnsi" w:hAnsiTheme="minorHAnsi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452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pularmechanics.com/home/how-to-plans/make-a-ukelele-from-a-laundry-detergent-bottle" TargetMode="External"/><Relationship Id="rId13" Type="http://schemas.openxmlformats.org/officeDocument/2006/relationships/hyperlink" Target="http://www.popularmechanics.com/technology/how-to/tips/early-adopter-build-this-water-balloon-launcher-12203650?click=main_sr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nstructables.com/teachers/" TargetMode="External"/><Relationship Id="rId12" Type="http://schemas.openxmlformats.org/officeDocument/2006/relationships/hyperlink" Target="http://www.popularmechanics.com/technology/how-to/tips/early-adopter-build-this-boot-box-boombox-9077298?click=main_sr" TargetMode="External"/><Relationship Id="rId17" Type="http://schemas.openxmlformats.org/officeDocument/2006/relationships/hyperlink" Target="http://www.popularmechanics.com/technology/engineering/extreme-machines/7-awesome-diy-projects-from-maker-faire-new-york-2011?click=main_s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pularmechanics.com/home/how-to-plans/plastic-bags-diy-projects?click=main_s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opularmechanics.com/home/improvement/4215601?click=main_sr" TargetMode="External"/><Relationship Id="rId11" Type="http://schemas.openxmlformats.org/officeDocument/2006/relationships/hyperlink" Target="http://www.popularmechanics.com/technology/gadgets/toys/early-adopter-how-to-build-a-periscope-15075808?click=main_s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pularmechanics.com/home/how-to-plans/woodworking/early-adopter-build-this-onager-catapult-11556480?click=main_sr" TargetMode="External"/><Relationship Id="rId10" Type="http://schemas.openxmlformats.org/officeDocument/2006/relationships/hyperlink" Target="http://www.popularmechanics.com/technology/gadgets/toys/early-adopter-build-this-knock-hockey-table-14774066?click=main_s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opularmechanics.com/technology/gadgets/toys/build-this-25-toy-mars-rover?click=main_sr" TargetMode="External"/><Relationship Id="rId14" Type="http://schemas.openxmlformats.org/officeDocument/2006/relationships/hyperlink" Target="http://www.popularmechanics.com/technology/gadgets/toys/early-adopter-build-this-backyard-water-rocket-8347638?click=main_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Vinson Carter</cp:lastModifiedBy>
  <cp:revision>4</cp:revision>
  <dcterms:created xsi:type="dcterms:W3CDTF">2013-04-09T23:31:00Z</dcterms:created>
  <dcterms:modified xsi:type="dcterms:W3CDTF">2013-04-11T19:02:00Z</dcterms:modified>
</cp:coreProperties>
</file>