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18" w:rsidRPr="0015113E" w:rsidRDefault="00942918" w:rsidP="00942918">
      <w:pPr>
        <w:rPr>
          <w:rFonts w:ascii="Arial" w:hAnsi="Arial" w:cs="Arial"/>
          <w:b/>
          <w:sz w:val="22"/>
          <w:szCs w:val="22"/>
        </w:rPr>
      </w:pPr>
      <w:r w:rsidRPr="0015113E">
        <w:rPr>
          <w:rFonts w:ascii="Arial" w:hAnsi="Arial" w:cs="Arial"/>
          <w:b/>
          <w:sz w:val="22"/>
          <w:szCs w:val="22"/>
        </w:rPr>
        <w:t>Moving Along the Tracks</w:t>
      </w:r>
      <w:r w:rsidR="0015113E" w:rsidRPr="0015113E">
        <w:rPr>
          <w:rFonts w:ascii="Arial" w:hAnsi="Arial" w:cs="Arial"/>
          <w:b/>
          <w:sz w:val="22"/>
          <w:szCs w:val="22"/>
        </w:rPr>
        <w:t xml:space="preserve"> Curriculum Unit</w:t>
      </w:r>
    </w:p>
    <w:p w:rsidR="00942918" w:rsidRPr="0015113E" w:rsidRDefault="00942918" w:rsidP="00942918">
      <w:pPr>
        <w:rPr>
          <w:rFonts w:ascii="Arial" w:hAnsi="Arial" w:cs="Arial"/>
          <w:sz w:val="22"/>
          <w:szCs w:val="22"/>
        </w:rPr>
      </w:pPr>
    </w:p>
    <w:p w:rsidR="0037747D" w:rsidRPr="0015113E" w:rsidRDefault="0015113E" w:rsidP="0015113E">
      <w:pPr>
        <w:rPr>
          <w:rFonts w:ascii="Arial" w:hAnsi="Arial" w:cs="Arial"/>
          <w:color w:val="000000"/>
          <w:sz w:val="22"/>
          <w:szCs w:val="22"/>
        </w:rPr>
      </w:pPr>
      <w:r w:rsidRPr="0015113E">
        <w:rPr>
          <w:rFonts w:ascii="Arial" w:hAnsi="Arial" w:cs="Arial"/>
          <w:color w:val="000000"/>
          <w:sz w:val="22"/>
          <w:szCs w:val="22"/>
        </w:rPr>
        <w:t>This unit is designed to last approximately two to three weeks</w:t>
      </w:r>
      <w:r w:rsidR="001318B7">
        <w:rPr>
          <w:rFonts w:ascii="Arial" w:hAnsi="Arial" w:cs="Arial"/>
          <w:color w:val="000000"/>
          <w:sz w:val="22"/>
          <w:szCs w:val="22"/>
        </w:rPr>
        <w:t xml:space="preserve"> in the elementary classroom</w:t>
      </w:r>
      <w:r w:rsidRPr="0015113E">
        <w:rPr>
          <w:rFonts w:ascii="Arial" w:hAnsi="Arial" w:cs="Arial"/>
          <w:color w:val="000000"/>
          <w:sz w:val="22"/>
          <w:szCs w:val="22"/>
        </w:rPr>
        <w:t>. The ideal amount of building time is 45 minutes each day.</w:t>
      </w:r>
    </w:p>
    <w:p w:rsidR="0015113E" w:rsidRPr="0015113E" w:rsidRDefault="0015113E" w:rsidP="0015113E">
      <w:pPr>
        <w:rPr>
          <w:rFonts w:ascii="Arial" w:hAnsi="Arial" w:cs="Arial"/>
          <w:color w:val="000000"/>
          <w:sz w:val="22"/>
          <w:szCs w:val="22"/>
        </w:rPr>
      </w:pP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Getting Started with Technology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2-17</w:t>
      </w: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Getting Started Down the Right Track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18-26</w:t>
      </w: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Vocabulary and Organization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27-56</w:t>
      </w: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The </w:t>
      </w:r>
      <w:proofErr w:type="spellStart"/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MagLev</w:t>
      </w:r>
      <w:proofErr w:type="spellEnd"/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Store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57-69</w:t>
      </w: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The Engineering Notebook/Journal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70-86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Resources and Background Information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87-94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English Language Arts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95-133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Mathematics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134-173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Science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174-180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Health and Safety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181-185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Social Studies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186-193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Careers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194-203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Bulletin Boards and Centers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 xml:space="preserve">PGS. </w:t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204-230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Bibliography</w:t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231-232</w:t>
      </w:r>
    </w:p>
    <w:p w:rsidR="001318B7" w:rsidRDefault="001318B7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Default="0015113E">
      <w:pPr>
        <w:rPr>
          <w:rFonts w:ascii="Arial" w:hAnsi="Arial" w:cs="Arial"/>
          <w:b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4379DD" w:rsidRDefault="004379DD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E07768" w:rsidRDefault="00E07768">
      <w:pPr>
        <w:rPr>
          <w:rFonts w:ascii="Arial" w:hAnsi="Arial" w:cs="Arial"/>
          <w:sz w:val="22"/>
          <w:szCs w:val="22"/>
        </w:rPr>
      </w:pPr>
    </w:p>
    <w:p w:rsidR="004F538D" w:rsidRDefault="004F538D">
      <w:pPr>
        <w:rPr>
          <w:rFonts w:ascii="Arial" w:hAnsi="Arial" w:cs="Arial"/>
          <w:b/>
          <w:sz w:val="22"/>
          <w:szCs w:val="22"/>
        </w:rPr>
      </w:pPr>
    </w:p>
    <w:p w:rsidR="004F538D" w:rsidRDefault="004F538D">
      <w:pPr>
        <w:rPr>
          <w:rFonts w:ascii="Arial" w:hAnsi="Arial" w:cs="Arial"/>
          <w:b/>
          <w:sz w:val="22"/>
          <w:szCs w:val="22"/>
        </w:rPr>
      </w:pPr>
    </w:p>
    <w:p w:rsidR="004F538D" w:rsidRDefault="004F538D">
      <w:pPr>
        <w:rPr>
          <w:rFonts w:ascii="Arial" w:hAnsi="Arial" w:cs="Arial"/>
          <w:b/>
          <w:sz w:val="22"/>
          <w:szCs w:val="22"/>
        </w:rPr>
      </w:pPr>
    </w:p>
    <w:p w:rsidR="004F538D" w:rsidRDefault="004F538D">
      <w:pPr>
        <w:rPr>
          <w:rFonts w:ascii="Arial" w:hAnsi="Arial" w:cs="Arial"/>
          <w:b/>
          <w:sz w:val="22"/>
          <w:szCs w:val="22"/>
        </w:rPr>
      </w:pPr>
    </w:p>
    <w:p w:rsidR="004F538D" w:rsidRDefault="004F538D">
      <w:pPr>
        <w:rPr>
          <w:rFonts w:ascii="Arial" w:hAnsi="Arial" w:cs="Arial"/>
          <w:b/>
          <w:sz w:val="22"/>
          <w:szCs w:val="22"/>
        </w:rPr>
      </w:pPr>
    </w:p>
    <w:p w:rsidR="00E07768" w:rsidRDefault="00E07768">
      <w:pPr>
        <w:rPr>
          <w:rFonts w:ascii="Arial" w:hAnsi="Arial" w:cs="Arial"/>
          <w:b/>
          <w:sz w:val="22"/>
          <w:szCs w:val="22"/>
        </w:rPr>
      </w:pPr>
      <w:r w:rsidRPr="00E07768">
        <w:rPr>
          <w:rFonts w:ascii="Arial" w:hAnsi="Arial" w:cs="Arial"/>
          <w:b/>
          <w:sz w:val="22"/>
          <w:szCs w:val="22"/>
        </w:rPr>
        <w:lastRenderedPageBreak/>
        <w:t>Challenge:</w:t>
      </w:r>
    </w:p>
    <w:p w:rsidR="00761C55" w:rsidRPr="00E07768" w:rsidRDefault="00761C55">
      <w:pPr>
        <w:rPr>
          <w:rFonts w:ascii="Arial" w:hAnsi="Arial" w:cs="Arial"/>
          <w:b/>
          <w:sz w:val="22"/>
          <w:szCs w:val="22"/>
        </w:rPr>
      </w:pPr>
    </w:p>
    <w:p w:rsidR="00E07768" w:rsidRDefault="00E077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will be w</w:t>
      </w:r>
      <w:r w:rsidR="005C70F1">
        <w:rPr>
          <w:rFonts w:ascii="Arial" w:hAnsi="Arial" w:cs="Arial"/>
          <w:sz w:val="22"/>
          <w:szCs w:val="22"/>
        </w:rPr>
        <w:t>orking as a member of an engineering design team</w:t>
      </w:r>
      <w:r w:rsidR="008935CC">
        <w:rPr>
          <w:rFonts w:ascii="Arial" w:hAnsi="Arial" w:cs="Arial"/>
          <w:sz w:val="22"/>
          <w:szCs w:val="22"/>
        </w:rPr>
        <w:t xml:space="preserve"> (teams of 3</w:t>
      </w:r>
      <w:r w:rsidR="00862959">
        <w:rPr>
          <w:rFonts w:ascii="Arial" w:hAnsi="Arial" w:cs="Arial"/>
          <w:sz w:val="22"/>
          <w:szCs w:val="22"/>
        </w:rPr>
        <w:t xml:space="preserve"> -4</w:t>
      </w:r>
      <w:r w:rsidR="008935C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5C70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</w:t>
      </w:r>
      <w:r w:rsidR="003465E9">
        <w:rPr>
          <w:rFonts w:ascii="Arial" w:hAnsi="Arial" w:cs="Arial"/>
          <w:sz w:val="22"/>
          <w:szCs w:val="22"/>
        </w:rPr>
        <w:t>our challenge is to design a maglev l</w:t>
      </w:r>
      <w:r w:rsidR="000D451E">
        <w:rPr>
          <w:rFonts w:ascii="Arial" w:hAnsi="Arial" w:cs="Arial"/>
          <w:sz w:val="22"/>
          <w:szCs w:val="22"/>
        </w:rPr>
        <w:t>ocomotive</w:t>
      </w:r>
      <w:r w:rsidR="008935CC">
        <w:rPr>
          <w:rFonts w:ascii="Arial" w:hAnsi="Arial" w:cs="Arial"/>
          <w:sz w:val="22"/>
          <w:szCs w:val="22"/>
        </w:rPr>
        <w:t xml:space="preserve"> </w:t>
      </w:r>
      <w:r w:rsidR="000D451E">
        <w:rPr>
          <w:rFonts w:ascii="Arial" w:hAnsi="Arial" w:cs="Arial"/>
          <w:sz w:val="22"/>
          <w:szCs w:val="22"/>
        </w:rPr>
        <w:t>that will travel the fastest down an 8’ track.</w:t>
      </w:r>
      <w:r w:rsidR="003465E9">
        <w:rPr>
          <w:rFonts w:ascii="Arial" w:hAnsi="Arial" w:cs="Arial"/>
          <w:sz w:val="22"/>
          <w:szCs w:val="22"/>
        </w:rPr>
        <w:t xml:space="preserve">  </w:t>
      </w:r>
      <w:r w:rsidR="008935CC">
        <w:rPr>
          <w:rFonts w:ascii="Arial" w:hAnsi="Arial" w:cs="Arial"/>
          <w:sz w:val="22"/>
          <w:szCs w:val="22"/>
        </w:rPr>
        <w:t>Following the parameters below, e</w:t>
      </w:r>
      <w:r w:rsidR="005C70F1">
        <w:rPr>
          <w:rFonts w:ascii="Arial" w:hAnsi="Arial" w:cs="Arial"/>
          <w:sz w:val="22"/>
          <w:szCs w:val="22"/>
        </w:rPr>
        <w:t xml:space="preserve">ach </w:t>
      </w:r>
      <w:r w:rsidR="00161B3C">
        <w:rPr>
          <w:rFonts w:ascii="Arial" w:hAnsi="Arial" w:cs="Arial"/>
          <w:sz w:val="22"/>
          <w:szCs w:val="22"/>
        </w:rPr>
        <w:t>team</w:t>
      </w:r>
      <w:r w:rsidR="005C70F1">
        <w:rPr>
          <w:rFonts w:ascii="Arial" w:hAnsi="Arial" w:cs="Arial"/>
          <w:sz w:val="22"/>
          <w:szCs w:val="22"/>
        </w:rPr>
        <w:t xml:space="preserve"> will </w:t>
      </w:r>
      <w:r w:rsidR="00161B3C">
        <w:rPr>
          <w:rFonts w:ascii="Arial" w:hAnsi="Arial" w:cs="Arial"/>
          <w:sz w:val="22"/>
          <w:szCs w:val="22"/>
        </w:rPr>
        <w:t>construct a maglev</w:t>
      </w:r>
      <w:r w:rsidR="005C70F1">
        <w:rPr>
          <w:rFonts w:ascii="Arial" w:hAnsi="Arial" w:cs="Arial"/>
          <w:sz w:val="22"/>
          <w:szCs w:val="22"/>
        </w:rPr>
        <w:t xml:space="preserve"> locomotive</w:t>
      </w:r>
      <w:r>
        <w:rPr>
          <w:rFonts w:ascii="Arial" w:hAnsi="Arial" w:cs="Arial"/>
          <w:sz w:val="22"/>
          <w:szCs w:val="22"/>
        </w:rPr>
        <w:t xml:space="preserve"> </w:t>
      </w:r>
      <w:r w:rsidR="00761C55">
        <w:rPr>
          <w:rFonts w:ascii="Arial" w:hAnsi="Arial" w:cs="Arial"/>
          <w:sz w:val="22"/>
          <w:szCs w:val="22"/>
        </w:rPr>
        <w:t xml:space="preserve">to </w:t>
      </w:r>
      <w:r w:rsidR="008935CC">
        <w:rPr>
          <w:rFonts w:ascii="Arial" w:hAnsi="Arial" w:cs="Arial"/>
          <w:sz w:val="22"/>
          <w:szCs w:val="22"/>
        </w:rPr>
        <w:t>on Thursday, February 18.</w:t>
      </w:r>
    </w:p>
    <w:p w:rsidR="00E07768" w:rsidRDefault="00E07768">
      <w:pPr>
        <w:rPr>
          <w:rFonts w:ascii="Arial" w:hAnsi="Arial" w:cs="Arial"/>
          <w:sz w:val="22"/>
          <w:szCs w:val="22"/>
        </w:rPr>
      </w:pPr>
    </w:p>
    <w:p w:rsidR="00E07768" w:rsidRDefault="00E07768">
      <w:pPr>
        <w:rPr>
          <w:rFonts w:ascii="Arial" w:hAnsi="Arial" w:cs="Arial"/>
          <w:b/>
          <w:sz w:val="22"/>
          <w:szCs w:val="22"/>
        </w:rPr>
      </w:pPr>
      <w:r w:rsidRPr="00E07768">
        <w:rPr>
          <w:rFonts w:ascii="Arial" w:hAnsi="Arial" w:cs="Arial"/>
          <w:b/>
          <w:sz w:val="22"/>
          <w:szCs w:val="22"/>
        </w:rPr>
        <w:t>Parameters:</w:t>
      </w:r>
    </w:p>
    <w:p w:rsidR="00761C55" w:rsidRPr="00E07768" w:rsidRDefault="00761C55">
      <w:pPr>
        <w:rPr>
          <w:rFonts w:ascii="Arial" w:hAnsi="Arial" w:cs="Arial"/>
          <w:b/>
          <w:sz w:val="22"/>
          <w:szCs w:val="22"/>
        </w:rPr>
      </w:pPr>
    </w:p>
    <w:p w:rsidR="00E4372D" w:rsidRPr="00693CED" w:rsidRDefault="003465E9" w:rsidP="00693CE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>Your locomotive must be no longer than 5” in length and must be enclosed with a top, bottom, front, back, and sides.</w:t>
      </w:r>
      <w:r w:rsidR="005C70F1" w:rsidRPr="00E4372D">
        <w:rPr>
          <w:rFonts w:ascii="Arial" w:hAnsi="Arial" w:cs="Arial"/>
          <w:sz w:val="22"/>
          <w:szCs w:val="22"/>
        </w:rPr>
        <w:t xml:space="preserve"> </w:t>
      </w:r>
      <w:r w:rsidR="008935CC">
        <w:rPr>
          <w:rFonts w:ascii="Arial" w:hAnsi="Arial" w:cs="Arial"/>
          <w:sz w:val="22"/>
          <w:szCs w:val="22"/>
        </w:rPr>
        <w:t xml:space="preserve">Each team will select a theme for their locomotive and </w:t>
      </w:r>
      <w:r w:rsidR="007023D1">
        <w:rPr>
          <w:rFonts w:ascii="Arial" w:hAnsi="Arial" w:cs="Arial"/>
          <w:sz w:val="22"/>
          <w:szCs w:val="22"/>
        </w:rPr>
        <w:t xml:space="preserve">decorate </w:t>
      </w:r>
      <w:r w:rsidR="008935CC">
        <w:rPr>
          <w:rFonts w:ascii="Arial" w:hAnsi="Arial" w:cs="Arial"/>
          <w:sz w:val="22"/>
          <w:szCs w:val="22"/>
        </w:rPr>
        <w:t>the</w:t>
      </w:r>
      <w:r w:rsidR="007023D1">
        <w:rPr>
          <w:rFonts w:ascii="Arial" w:hAnsi="Arial" w:cs="Arial"/>
          <w:sz w:val="22"/>
          <w:szCs w:val="22"/>
        </w:rPr>
        <w:t xml:space="preserve"> locomotive according to your team theme. </w:t>
      </w:r>
    </w:p>
    <w:p w:rsidR="00E4372D" w:rsidRPr="00E4372D" w:rsidRDefault="005C70F1" w:rsidP="00693CE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>Your locomotive must have a train engineer that is appropriate in scale to the size of your locomotive.</w:t>
      </w:r>
      <w:r w:rsidR="00E4372D" w:rsidRPr="00E4372D">
        <w:rPr>
          <w:rFonts w:ascii="Arial" w:hAnsi="Arial" w:cs="Arial"/>
          <w:sz w:val="22"/>
          <w:szCs w:val="22"/>
        </w:rPr>
        <w:t xml:space="preserve"> The engineer must drive the train during testing. </w:t>
      </w:r>
    </w:p>
    <w:p w:rsidR="00E4372D" w:rsidRPr="00693CED" w:rsidRDefault="00E4372D" w:rsidP="00693CED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i/>
          <w:sz w:val="22"/>
          <w:szCs w:val="22"/>
        </w:rPr>
        <w:t>(Materials for the engineer are not restricted.)</w:t>
      </w:r>
    </w:p>
    <w:p w:rsidR="003465E9" w:rsidRPr="00693CED" w:rsidRDefault="00E4372D" w:rsidP="00693C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 xml:space="preserve">You may use any of the tools introduced in the STEM classes. </w:t>
      </w:r>
    </w:p>
    <w:p w:rsidR="00693CED" w:rsidRPr="00693CED" w:rsidRDefault="003465E9" w:rsidP="00693C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>Your engineering design team will be allowed to spend no more than $</w:t>
      </w:r>
      <w:r w:rsidR="008935CC">
        <w:rPr>
          <w:rFonts w:ascii="Arial" w:hAnsi="Arial" w:cs="Arial"/>
          <w:sz w:val="22"/>
          <w:szCs w:val="22"/>
        </w:rPr>
        <w:t>5</w:t>
      </w:r>
      <w:r w:rsidRPr="00E4372D">
        <w:rPr>
          <w:rFonts w:ascii="Arial" w:hAnsi="Arial" w:cs="Arial"/>
          <w:sz w:val="22"/>
          <w:szCs w:val="22"/>
        </w:rPr>
        <w:t xml:space="preserve">.00 </w:t>
      </w:r>
      <w:r w:rsidR="00E07768" w:rsidRPr="00E4372D">
        <w:rPr>
          <w:rFonts w:ascii="Arial" w:hAnsi="Arial" w:cs="Arial"/>
          <w:sz w:val="22"/>
          <w:szCs w:val="22"/>
        </w:rPr>
        <w:t xml:space="preserve">to construct </w:t>
      </w:r>
      <w:r w:rsidR="008935CC">
        <w:rPr>
          <w:rFonts w:ascii="Arial" w:hAnsi="Arial" w:cs="Arial"/>
          <w:sz w:val="22"/>
          <w:szCs w:val="22"/>
        </w:rPr>
        <w:t>their</w:t>
      </w:r>
      <w:r w:rsidR="0076465C">
        <w:rPr>
          <w:rFonts w:ascii="Arial" w:hAnsi="Arial" w:cs="Arial"/>
          <w:sz w:val="22"/>
          <w:szCs w:val="22"/>
        </w:rPr>
        <w:t xml:space="preserve"> maglev </w:t>
      </w:r>
      <w:r w:rsidR="00E07768" w:rsidRPr="00E4372D">
        <w:rPr>
          <w:rFonts w:ascii="Arial" w:hAnsi="Arial" w:cs="Arial"/>
          <w:sz w:val="22"/>
          <w:szCs w:val="22"/>
        </w:rPr>
        <w:t>racing</w:t>
      </w:r>
      <w:r w:rsidRPr="00E4372D">
        <w:rPr>
          <w:rFonts w:ascii="Arial" w:hAnsi="Arial" w:cs="Arial"/>
          <w:sz w:val="22"/>
          <w:szCs w:val="22"/>
        </w:rPr>
        <w:t xml:space="preserve"> locomotive</w:t>
      </w:r>
      <w:r w:rsidR="00E07768" w:rsidRPr="00E4372D">
        <w:rPr>
          <w:rFonts w:ascii="Arial" w:hAnsi="Arial" w:cs="Arial"/>
          <w:sz w:val="22"/>
          <w:szCs w:val="22"/>
        </w:rPr>
        <w:t>s.</w:t>
      </w:r>
      <w:r w:rsidRPr="00E4372D">
        <w:rPr>
          <w:rFonts w:ascii="Arial" w:hAnsi="Arial" w:cs="Arial"/>
          <w:sz w:val="22"/>
          <w:szCs w:val="22"/>
        </w:rPr>
        <w:t xml:space="preserve"> </w:t>
      </w:r>
    </w:p>
    <w:p w:rsidR="00693CED" w:rsidRDefault="00693CED" w:rsidP="00693CED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 xml:space="preserve">You may only use the materials from the school’s Maglev Store.  </w:t>
      </w:r>
    </w:p>
    <w:p w:rsidR="00E4372D" w:rsidRDefault="00693CED" w:rsidP="007A73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61C55">
        <w:rPr>
          <w:rFonts w:ascii="Arial" w:hAnsi="Arial" w:cs="Arial"/>
          <w:sz w:val="22"/>
          <w:szCs w:val="22"/>
        </w:rPr>
        <w:t>Each team must complete the provided engineering journal</w:t>
      </w:r>
      <w:r w:rsidR="00761C55">
        <w:rPr>
          <w:rFonts w:ascii="Arial" w:hAnsi="Arial" w:cs="Arial"/>
          <w:sz w:val="22"/>
          <w:szCs w:val="22"/>
        </w:rPr>
        <w:t xml:space="preserve"> and graph of materials purchased during the challenge</w:t>
      </w:r>
      <w:r w:rsidRPr="00761C55">
        <w:rPr>
          <w:rFonts w:ascii="Arial" w:hAnsi="Arial" w:cs="Arial"/>
          <w:sz w:val="22"/>
          <w:szCs w:val="22"/>
        </w:rPr>
        <w:t xml:space="preserve">. </w:t>
      </w:r>
    </w:p>
    <w:p w:rsidR="00E4372D" w:rsidRPr="00E4372D" w:rsidRDefault="00E4372D" w:rsidP="00E4372D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610"/>
      </w:tblGrid>
      <w:tr w:rsidR="00E4372D" w:rsidTr="00693CED">
        <w:trPr>
          <w:jc w:val="center"/>
        </w:trPr>
        <w:tc>
          <w:tcPr>
            <w:tcW w:w="6858" w:type="dxa"/>
            <w:gridSpan w:val="2"/>
            <w:tcBorders>
              <w:top w:val="nil"/>
              <w:left w:val="nil"/>
              <w:right w:val="nil"/>
            </w:tcBorders>
          </w:tcPr>
          <w:p w:rsidR="00E4372D" w:rsidRPr="00693CED" w:rsidRDefault="00E4372D" w:rsidP="00693CE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3CED">
              <w:rPr>
                <w:rFonts w:ascii="Arial" w:hAnsi="Arial" w:cs="Arial"/>
                <w:i/>
                <w:sz w:val="22"/>
                <w:szCs w:val="22"/>
              </w:rPr>
              <w:t>The prices of materials are as follows: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 w:rsidP="00693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9DD">
              <w:rPr>
                <w:rFonts w:ascii="Arial" w:hAnsi="Arial" w:cs="Arial"/>
                <w:b/>
                <w:sz w:val="22"/>
                <w:szCs w:val="22"/>
              </w:rPr>
              <w:t>Materials</w:t>
            </w:r>
          </w:p>
        </w:tc>
        <w:tc>
          <w:tcPr>
            <w:tcW w:w="2610" w:type="dxa"/>
          </w:tcPr>
          <w:p w:rsidR="00E4372D" w:rsidRDefault="00E4372D" w:rsidP="00693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9DD">
              <w:rPr>
                <w:rFonts w:ascii="Arial" w:hAnsi="Arial" w:cs="Arial"/>
                <w:b/>
                <w:sz w:val="22"/>
                <w:szCs w:val="22"/>
              </w:rPr>
              <w:t>Price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1 - 3/8” X 3/8” X 12” pine wood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1 - 8.5” X 11” construction paper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drinking straw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3/16” diameter X 12” dowel rod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popsicle stick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magnet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12” piece of masking tape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6” X 6” piece of cardboard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balloon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hex nut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$1.00</w:t>
            </w:r>
          </w:p>
        </w:tc>
      </w:tr>
      <w:tr w:rsidR="0076465C" w:rsidTr="00693CED">
        <w:trPr>
          <w:jc w:val="center"/>
        </w:trPr>
        <w:tc>
          <w:tcPr>
            <w:tcW w:w="4248" w:type="dxa"/>
          </w:tcPr>
          <w:p w:rsidR="0076465C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– rubber bands</w:t>
            </w:r>
          </w:p>
        </w:tc>
        <w:tc>
          <w:tcPr>
            <w:tcW w:w="2610" w:type="dxa"/>
          </w:tcPr>
          <w:p w:rsidR="0076465C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AA7541" w:rsidTr="00693CED">
        <w:trPr>
          <w:jc w:val="center"/>
        </w:trPr>
        <w:tc>
          <w:tcPr>
            <w:tcW w:w="4248" w:type="dxa"/>
          </w:tcPr>
          <w:p w:rsidR="00AA7541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– paper clips</w:t>
            </w:r>
          </w:p>
        </w:tc>
        <w:tc>
          <w:tcPr>
            <w:tcW w:w="2610" w:type="dxa"/>
          </w:tcPr>
          <w:p w:rsidR="00AA7541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693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</w:t>
            </w:r>
            <w:r w:rsidR="00E4372D">
              <w:rPr>
                <w:rFonts w:ascii="Arial" w:hAnsi="Arial" w:cs="Arial"/>
                <w:sz w:val="22"/>
                <w:szCs w:val="22"/>
              </w:rPr>
              <w:t>mer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E4372D">
              <w:rPr>
                <w:rFonts w:ascii="Arial" w:hAnsi="Arial" w:cs="Arial"/>
                <w:sz w:val="22"/>
                <w:szCs w:val="22"/>
              </w:rPr>
              <w:t>s Glue</w:t>
            </w:r>
            <w:r w:rsidR="00E437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610" w:type="dxa"/>
          </w:tcPr>
          <w:p w:rsidR="00E4372D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72D">
              <w:rPr>
                <w:rFonts w:ascii="Arial" w:hAnsi="Arial" w:cs="Arial"/>
                <w:sz w:val="22"/>
                <w:szCs w:val="22"/>
              </w:rPr>
              <w:t>(Per Day)</w:t>
            </w:r>
          </w:p>
        </w:tc>
      </w:tr>
      <w:tr w:rsidR="0076465C" w:rsidTr="00693CED">
        <w:trPr>
          <w:jc w:val="center"/>
        </w:trPr>
        <w:tc>
          <w:tcPr>
            <w:tcW w:w="4248" w:type="dxa"/>
          </w:tcPr>
          <w:p w:rsidR="0076465C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 Glue</w:t>
            </w:r>
          </w:p>
        </w:tc>
        <w:tc>
          <w:tcPr>
            <w:tcW w:w="2610" w:type="dxa"/>
          </w:tcPr>
          <w:p w:rsidR="0076465C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$1.00 (Per Day)</w:t>
            </w:r>
          </w:p>
        </w:tc>
      </w:tr>
    </w:tbl>
    <w:p w:rsidR="00E4372D" w:rsidRDefault="00E4372D">
      <w:pPr>
        <w:rPr>
          <w:rFonts w:ascii="Arial" w:hAnsi="Arial" w:cs="Arial"/>
          <w:sz w:val="22"/>
          <w:szCs w:val="22"/>
        </w:rPr>
      </w:pPr>
    </w:p>
    <w:p w:rsidR="00693CED" w:rsidRDefault="00862959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4:00 Class Engineering Teams</w:t>
      </w:r>
    </w:p>
    <w:p w:rsidR="00862959" w:rsidRDefault="00862959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  <w:r w:rsidRPr="00862959">
        <w:rPr>
          <w:rFonts w:ascii="Arial" w:hAnsi="Arial" w:cs="Arial"/>
          <w:color w:val="000000"/>
          <w:sz w:val="22"/>
          <w:szCs w:val="22"/>
        </w:rPr>
        <w:t>Team 1 – T.A.</w:t>
      </w:r>
      <w:r>
        <w:rPr>
          <w:rFonts w:ascii="Arial" w:hAnsi="Arial" w:cs="Arial"/>
          <w:color w:val="000000"/>
          <w:sz w:val="22"/>
          <w:szCs w:val="22"/>
        </w:rPr>
        <w:t>, Emmalee, Cortney</w:t>
      </w:r>
    </w:p>
    <w:p w:rsid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</w:p>
    <w:p w:rsid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Team 2 – Madison, Dani, Anna</w:t>
      </w:r>
    </w:p>
    <w:p w:rsid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</w:p>
    <w:p w:rsid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Team 3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Krystine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Elise, Ashley</w:t>
      </w:r>
    </w:p>
    <w:p w:rsid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</w:p>
    <w:p w:rsid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Team 4 – Makenzie, Michael, Tyler</w:t>
      </w:r>
    </w:p>
    <w:p w:rsid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</w:p>
    <w:p w:rsid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Team 5 – Paige, Savannah, Kelsey, Carley</w:t>
      </w:r>
    </w:p>
    <w:p w:rsid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</w:p>
    <w:p w:rsidR="00862959" w:rsidRP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</w:p>
    <w:p w:rsidR="00796A27" w:rsidRDefault="00796A27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4F538D" w:rsidRDefault="004F538D" w:rsidP="004F538D">
      <w:pPr>
        <w:jc w:val="center"/>
        <w:rPr>
          <w:rFonts w:ascii="Arial" w:hAnsi="Arial" w:cs="Arial"/>
          <w:b/>
          <w:u w:val="single"/>
        </w:rPr>
      </w:pPr>
    </w:p>
    <w:p w:rsidR="004F538D" w:rsidRDefault="004F538D" w:rsidP="004F538D">
      <w:pPr>
        <w:jc w:val="center"/>
        <w:rPr>
          <w:rFonts w:ascii="Arial" w:hAnsi="Arial" w:cs="Arial"/>
          <w:b/>
          <w:u w:val="single"/>
        </w:rPr>
      </w:pPr>
    </w:p>
    <w:p w:rsidR="004F538D" w:rsidRDefault="004F538D" w:rsidP="004F538D">
      <w:pPr>
        <w:jc w:val="center"/>
        <w:rPr>
          <w:rFonts w:ascii="Arial" w:hAnsi="Arial" w:cs="Arial"/>
          <w:b/>
          <w:u w:val="single"/>
        </w:rPr>
      </w:pPr>
    </w:p>
    <w:p w:rsidR="004F538D" w:rsidRPr="00681585" w:rsidRDefault="004F538D" w:rsidP="004F538D">
      <w:pPr>
        <w:jc w:val="center"/>
        <w:rPr>
          <w:rFonts w:ascii="Arial" w:hAnsi="Arial" w:cs="Arial"/>
          <w:b/>
          <w:u w:val="single"/>
        </w:rPr>
      </w:pPr>
      <w:r w:rsidRPr="0008133A">
        <w:rPr>
          <w:rFonts w:ascii="Arial" w:hAnsi="Arial" w:cs="Arial"/>
          <w:b/>
          <w:u w:val="single"/>
        </w:rPr>
        <w:t>Assessment Rubric – Maglev Locomotive Project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417"/>
      </w:tblGrid>
      <w:tr w:rsidR="004F538D" w:rsidRPr="0008133A" w:rsidTr="00C85668">
        <w:trPr>
          <w:trHeight w:val="720"/>
        </w:trPr>
        <w:tc>
          <w:tcPr>
            <w:tcW w:w="2492" w:type="pct"/>
            <w:tcBorders>
              <w:bottom w:val="single" w:sz="18" w:space="0" w:color="auto"/>
            </w:tcBorders>
            <w:vAlign w:val="bottom"/>
          </w:tcPr>
          <w:p w:rsidR="004F538D" w:rsidRPr="0008133A" w:rsidRDefault="004F538D" w:rsidP="00C85668">
            <w:pPr>
              <w:rPr>
                <w:rFonts w:ascii="Arial" w:hAnsi="Arial" w:cs="Arial"/>
                <w:b/>
              </w:rPr>
            </w:pPr>
            <w:r w:rsidRPr="0008133A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508" w:type="pct"/>
            <w:tcBorders>
              <w:bottom w:val="single" w:sz="18" w:space="0" w:color="auto"/>
            </w:tcBorders>
            <w:vAlign w:val="bottom"/>
          </w:tcPr>
          <w:p w:rsidR="004F538D" w:rsidRPr="0008133A" w:rsidRDefault="004F538D" w:rsidP="00C85668">
            <w:pPr>
              <w:rPr>
                <w:rFonts w:ascii="Arial" w:hAnsi="Arial" w:cs="Arial"/>
                <w:b/>
              </w:rPr>
            </w:pPr>
            <w:r w:rsidRPr="0008133A">
              <w:rPr>
                <w:rFonts w:ascii="Arial" w:hAnsi="Arial" w:cs="Arial"/>
                <w:b/>
              </w:rPr>
              <w:t>Date:</w:t>
            </w:r>
          </w:p>
        </w:tc>
      </w:tr>
      <w:tr w:rsidR="004F538D" w:rsidRPr="0008133A" w:rsidTr="00C85668">
        <w:trPr>
          <w:trHeight w:val="720"/>
        </w:trPr>
        <w:tc>
          <w:tcPr>
            <w:tcW w:w="2492" w:type="pct"/>
            <w:tcBorders>
              <w:top w:val="single" w:sz="18" w:space="0" w:color="auto"/>
            </w:tcBorders>
            <w:vAlign w:val="bottom"/>
          </w:tcPr>
          <w:p w:rsidR="004F538D" w:rsidRPr="0008133A" w:rsidRDefault="004F538D" w:rsidP="00C85668">
            <w:pPr>
              <w:rPr>
                <w:rFonts w:ascii="Arial" w:hAnsi="Arial" w:cs="Arial"/>
                <w:b/>
              </w:rPr>
            </w:pPr>
            <w:r w:rsidRPr="0008133A">
              <w:rPr>
                <w:rFonts w:ascii="Arial" w:hAnsi="Arial" w:cs="Arial"/>
                <w:b/>
              </w:rPr>
              <w:t>Team Name:</w:t>
            </w:r>
          </w:p>
        </w:tc>
        <w:tc>
          <w:tcPr>
            <w:tcW w:w="2508" w:type="pct"/>
            <w:tcBorders>
              <w:top w:val="single" w:sz="18" w:space="0" w:color="auto"/>
            </w:tcBorders>
            <w:vAlign w:val="bottom"/>
          </w:tcPr>
          <w:p w:rsidR="004F538D" w:rsidRPr="0008133A" w:rsidRDefault="004F538D" w:rsidP="00C85668">
            <w:pPr>
              <w:rPr>
                <w:rFonts w:ascii="Arial" w:hAnsi="Arial" w:cs="Arial"/>
                <w:b/>
              </w:rPr>
            </w:pPr>
            <w:r w:rsidRPr="0008133A">
              <w:rPr>
                <w:rFonts w:ascii="Arial" w:hAnsi="Arial" w:cs="Arial"/>
                <w:b/>
              </w:rPr>
              <w:t>Team Members:</w:t>
            </w:r>
          </w:p>
        </w:tc>
      </w:tr>
    </w:tbl>
    <w:p w:rsidR="004F538D" w:rsidRDefault="004F538D" w:rsidP="004F538D"/>
    <w:p w:rsidR="004F538D" w:rsidRDefault="004F538D" w:rsidP="004F53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57"/>
        <w:gridCol w:w="2162"/>
        <w:gridCol w:w="2155"/>
        <w:gridCol w:w="2161"/>
      </w:tblGrid>
      <w:tr w:rsidR="004F538D" w:rsidRPr="00681585" w:rsidTr="00C85668">
        <w:tc>
          <w:tcPr>
            <w:tcW w:w="2203" w:type="dxa"/>
          </w:tcPr>
          <w:p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Up to .5 points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Up to 1 point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Up to 1.5 points</w:t>
            </w:r>
          </w:p>
        </w:tc>
        <w:tc>
          <w:tcPr>
            <w:tcW w:w="2204" w:type="dxa"/>
          </w:tcPr>
          <w:p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Up to 2 points</w:t>
            </w:r>
          </w:p>
        </w:tc>
      </w:tr>
      <w:tr w:rsidR="004F538D" w:rsidRPr="00681585" w:rsidTr="00C85668">
        <w:trPr>
          <w:trHeight w:val="2159"/>
        </w:trPr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Design Journal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Project fails to include design journal, and/or daily reflections, and/or scaled conductor sketches. The design journal does not depict the final product.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Project has incomplete design journal, and/or missing reflections, and/or scaled conductor sketches. The design journal misrepresents the final product.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Project included completed or partially completed design journal, daily reflections, and/or scaled conductor sketches. The design journal portrays the final product.</w:t>
            </w:r>
          </w:p>
        </w:tc>
        <w:tc>
          <w:tcPr>
            <w:tcW w:w="2204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Project included completed design journal, all daily reflections, and scaled conductor sketches. The design journal adequately portrays the final product. </w:t>
            </w:r>
          </w:p>
        </w:tc>
      </w:tr>
      <w:tr w:rsidR="004F538D" w:rsidRPr="00681585" w:rsidTr="00C85668">
        <w:trPr>
          <w:trHeight w:val="2159"/>
        </w:trPr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Parameters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product meets minimal parameters for size, and enclosure. Project does not include scaled conductor that fits inside maglev train.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product meets some of the parameters for size, and enclosure. Project does not include appropriate scaled conductor that fits inside maglev train.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product meets most of the parameters for size, and enclosure. Project includes scaled conductor that fits inside maglev train.</w:t>
            </w:r>
          </w:p>
        </w:tc>
        <w:tc>
          <w:tcPr>
            <w:tcW w:w="2204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The product meets all parameters for size, and enclosure. Project includes appropriate scaled conductor that fits inside maglev train. </w:t>
            </w:r>
          </w:p>
        </w:tc>
      </w:tr>
      <w:tr w:rsidR="004F538D" w:rsidRPr="00681585" w:rsidTr="00C85668">
        <w:trPr>
          <w:trHeight w:val="2420"/>
        </w:trPr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Budget and Materials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 team did not make budget. The final product resulted in excessive waste of materials. There was no funding available for modifications etc.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 team could have made some changes to improve spending. There was some waste or unused materials and/or little to no funding available for modifications.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The design team made appropriate use of budget, but had some wasted or unused materials. </w:t>
            </w:r>
          </w:p>
        </w:tc>
        <w:tc>
          <w:tcPr>
            <w:tcW w:w="2204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The design team made appropriate use of budget and materials in the construction of maglev train. </w:t>
            </w:r>
          </w:p>
        </w:tc>
      </w:tr>
      <w:tr w:rsidR="004F538D" w:rsidRPr="00681585" w:rsidTr="00C85668">
        <w:trPr>
          <w:trHeight w:val="2150"/>
        </w:trPr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Aesthetics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 lacked thought and planning. Many details need refinement to create an attractive product. Little to no use of creativity and team theme.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 process was successful, but 3-4 details could have been refined for a more attractive product. Minimal use of creativity and development of theme.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 was careful and accurate but 1-2 details could have been refined for a more attractive product. Strong use of creativity and connection to team theme.</w:t>
            </w:r>
          </w:p>
        </w:tc>
        <w:tc>
          <w:tcPr>
            <w:tcW w:w="2204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Team demonstrated careful thought and planning in construction process to create a neat and attractive project. Exceptional creativity and use of team theme.</w:t>
            </w:r>
          </w:p>
        </w:tc>
      </w:tr>
      <w:tr w:rsidR="004F538D" w:rsidRPr="00681585" w:rsidTr="00C85668">
        <w:trPr>
          <w:trHeight w:val="449"/>
        </w:trPr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Functionality</w:t>
            </w:r>
            <w:r w:rsidRPr="007D2B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maglev does not function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maglev is able to complete the challenge</w:t>
            </w:r>
          </w:p>
        </w:tc>
      </w:tr>
      <w:tr w:rsidR="004F538D" w:rsidRPr="00681585" w:rsidTr="00761C55">
        <w:trPr>
          <w:trHeight w:val="1763"/>
        </w:trPr>
        <w:tc>
          <w:tcPr>
            <w:tcW w:w="8812" w:type="dxa"/>
            <w:gridSpan w:val="4"/>
          </w:tcPr>
          <w:p w:rsidR="004F538D" w:rsidRDefault="004F538D" w:rsidP="00C85668">
            <w:pPr>
              <w:jc w:val="right"/>
              <w:rPr>
                <w:rFonts w:ascii="Arial" w:hAnsi="Arial" w:cs="Arial"/>
              </w:rPr>
            </w:pPr>
          </w:p>
          <w:p w:rsidR="004F538D" w:rsidRPr="007D2B0D" w:rsidRDefault="004F538D" w:rsidP="00C8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Comments:                                                                                          </w:t>
            </w:r>
          </w:p>
        </w:tc>
        <w:tc>
          <w:tcPr>
            <w:tcW w:w="2204" w:type="dxa"/>
          </w:tcPr>
          <w:p w:rsidR="004F538D" w:rsidRDefault="004F538D" w:rsidP="00C85668">
            <w:pPr>
              <w:rPr>
                <w:rFonts w:ascii="Arial" w:hAnsi="Arial" w:cs="Arial"/>
              </w:rPr>
            </w:pPr>
          </w:p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Total Points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1318B7" w:rsidRDefault="001318B7">
      <w:pPr>
        <w:rPr>
          <w:rFonts w:ascii="Arial" w:hAnsi="Arial" w:cs="Arial"/>
          <w:sz w:val="22"/>
          <w:szCs w:val="22"/>
        </w:rPr>
      </w:pPr>
    </w:p>
    <w:p w:rsidR="00EE5D67" w:rsidRDefault="00EE5D67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771F191" wp14:editId="24DB747A">
            <wp:extent cx="9043289" cy="6367145"/>
            <wp:effectExtent l="444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48906" cy="637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5D67" w:rsidSect="004F5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AD6"/>
    <w:multiLevelType w:val="hybridMultilevel"/>
    <w:tmpl w:val="966A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E405C"/>
    <w:multiLevelType w:val="hybridMultilevel"/>
    <w:tmpl w:val="EA52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18"/>
    <w:rsid w:val="000D451E"/>
    <w:rsid w:val="001318B7"/>
    <w:rsid w:val="0015113E"/>
    <w:rsid w:val="00161B3C"/>
    <w:rsid w:val="003465E9"/>
    <w:rsid w:val="0037747D"/>
    <w:rsid w:val="003E3E6E"/>
    <w:rsid w:val="004379DD"/>
    <w:rsid w:val="00446786"/>
    <w:rsid w:val="004F538D"/>
    <w:rsid w:val="005C70F1"/>
    <w:rsid w:val="005E0C11"/>
    <w:rsid w:val="00693CED"/>
    <w:rsid w:val="007023D1"/>
    <w:rsid w:val="00761C55"/>
    <w:rsid w:val="0076465C"/>
    <w:rsid w:val="00796A27"/>
    <w:rsid w:val="007F0250"/>
    <w:rsid w:val="00862959"/>
    <w:rsid w:val="008935CC"/>
    <w:rsid w:val="00942918"/>
    <w:rsid w:val="00973EC5"/>
    <w:rsid w:val="00AA7541"/>
    <w:rsid w:val="00B33DF1"/>
    <w:rsid w:val="00D97B14"/>
    <w:rsid w:val="00E07768"/>
    <w:rsid w:val="00E20669"/>
    <w:rsid w:val="00E4372D"/>
    <w:rsid w:val="00E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3DD4BC-5DB0-445F-B05F-8E93CAEB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1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72D"/>
    <w:pPr>
      <w:ind w:left="720"/>
      <w:contextualSpacing/>
    </w:pPr>
  </w:style>
  <w:style w:type="table" w:styleId="TableGrid">
    <w:name w:val="Table Grid"/>
    <w:basedOn w:val="TableNormal"/>
    <w:uiPriority w:val="59"/>
    <w:rsid w:val="00E4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2680-453C-42F0-99C3-DFFE1370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R. Carter</dc:creator>
  <cp:lastModifiedBy>Vinson R. Carter</cp:lastModifiedBy>
  <cp:revision>2</cp:revision>
  <cp:lastPrinted>2016-02-10T14:53:00Z</cp:lastPrinted>
  <dcterms:created xsi:type="dcterms:W3CDTF">2016-02-10T22:05:00Z</dcterms:created>
  <dcterms:modified xsi:type="dcterms:W3CDTF">2016-02-10T22:05:00Z</dcterms:modified>
</cp:coreProperties>
</file>