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FE44C" w14:textId="77777777" w:rsidR="000C28B5" w:rsidRPr="00227E7F" w:rsidRDefault="000C28B5">
      <w:pPr>
        <w:jc w:val="center"/>
        <w:rPr>
          <w:rFonts w:ascii="Times New Roman" w:hAnsi="Times New Roman"/>
          <w:b/>
          <w:szCs w:val="24"/>
        </w:rPr>
      </w:pPr>
      <w:r w:rsidRPr="00227E7F">
        <w:rPr>
          <w:rFonts w:ascii="Times New Roman" w:hAnsi="Times New Roman"/>
          <w:b/>
          <w:szCs w:val="24"/>
        </w:rPr>
        <w:t>University of Arkansas, College of Education and Health Professions</w:t>
      </w:r>
    </w:p>
    <w:p w14:paraId="4B05DCA0" w14:textId="77777777" w:rsidR="000C28B5" w:rsidRPr="00227E7F" w:rsidRDefault="000C28B5">
      <w:pPr>
        <w:pStyle w:val="BodyTextIndent"/>
        <w:tabs>
          <w:tab w:val="clear" w:pos="2880"/>
        </w:tabs>
        <w:ind w:left="0"/>
        <w:jc w:val="center"/>
        <w:rPr>
          <w:rFonts w:ascii="Times New Roman" w:hAnsi="Times New Roman"/>
          <w:b/>
          <w:szCs w:val="24"/>
        </w:rPr>
      </w:pPr>
      <w:r w:rsidRPr="00227E7F">
        <w:rPr>
          <w:rFonts w:ascii="Times New Roman" w:hAnsi="Times New Roman"/>
          <w:b/>
          <w:szCs w:val="24"/>
        </w:rPr>
        <w:t xml:space="preserve">Department of </w:t>
      </w:r>
      <w:r w:rsidR="00F02302" w:rsidRPr="00227E7F">
        <w:rPr>
          <w:rFonts w:ascii="Times New Roman" w:hAnsi="Times New Roman"/>
          <w:b/>
          <w:szCs w:val="24"/>
        </w:rPr>
        <w:t>Curriculum and Instruction</w:t>
      </w:r>
    </w:p>
    <w:p w14:paraId="3AEDB5A0" w14:textId="77777777" w:rsidR="000C28B5" w:rsidRPr="00D649A1" w:rsidRDefault="000C28B5">
      <w:pPr>
        <w:tabs>
          <w:tab w:val="left" w:pos="0"/>
          <w:tab w:val="left" w:pos="9360"/>
        </w:tabs>
        <w:rPr>
          <w:rFonts w:ascii="Times New Roman" w:hAnsi="Times New Roman"/>
          <w:szCs w:val="24"/>
        </w:rPr>
      </w:pPr>
    </w:p>
    <w:p w14:paraId="16B2ECF3" w14:textId="77777777" w:rsidR="00F6085B" w:rsidRDefault="002165E8" w:rsidP="00F6085B">
      <w:pPr>
        <w:ind w:left="720" w:hanging="720"/>
        <w:rPr>
          <w:rFonts w:ascii="Times New Roman" w:hAnsi="Times New Roman"/>
          <w:szCs w:val="24"/>
        </w:rPr>
      </w:pPr>
      <w:r w:rsidRPr="00D649A1">
        <w:rPr>
          <w:rFonts w:ascii="Times New Roman" w:hAnsi="Times New Roman"/>
          <w:b/>
          <w:szCs w:val="24"/>
        </w:rPr>
        <w:t>1</w:t>
      </w:r>
      <w:r w:rsidR="000C28B5" w:rsidRPr="00D649A1">
        <w:rPr>
          <w:rFonts w:ascii="Times New Roman" w:hAnsi="Times New Roman"/>
          <w:b/>
          <w:szCs w:val="24"/>
        </w:rPr>
        <w:t>.</w:t>
      </w:r>
      <w:r w:rsidR="000C28B5" w:rsidRPr="00D649A1">
        <w:rPr>
          <w:rFonts w:ascii="Times New Roman" w:hAnsi="Times New Roman"/>
          <w:b/>
          <w:szCs w:val="24"/>
        </w:rPr>
        <w:tab/>
        <w:t>Program Affiliation:</w:t>
      </w:r>
      <w:r w:rsidR="00821D28">
        <w:rPr>
          <w:rFonts w:ascii="Times New Roman" w:hAnsi="Times New Roman"/>
          <w:szCs w:val="24"/>
        </w:rPr>
        <w:tab/>
      </w:r>
      <w:r w:rsidR="00910AE2">
        <w:rPr>
          <w:rFonts w:ascii="Times New Roman" w:hAnsi="Times New Roman"/>
          <w:szCs w:val="24"/>
        </w:rPr>
        <w:tab/>
      </w:r>
      <w:r w:rsidR="00821D28" w:rsidRPr="00D649A1">
        <w:rPr>
          <w:rFonts w:ascii="Times New Roman" w:hAnsi="Times New Roman"/>
          <w:szCs w:val="24"/>
        </w:rPr>
        <w:t xml:space="preserve">Career and Technical Education: Technology </w:t>
      </w:r>
      <w:r w:rsidR="00910AE2">
        <w:rPr>
          <w:rFonts w:ascii="Times New Roman" w:hAnsi="Times New Roman"/>
          <w:szCs w:val="24"/>
        </w:rPr>
        <w:t xml:space="preserve">and Engineering </w:t>
      </w:r>
    </w:p>
    <w:p w14:paraId="3F000431" w14:textId="6938DE06" w:rsidR="00821D28" w:rsidRPr="00D649A1" w:rsidRDefault="00821D28" w:rsidP="00F6085B">
      <w:pPr>
        <w:ind w:left="2880" w:firstLine="720"/>
        <w:rPr>
          <w:rFonts w:ascii="Times New Roman" w:hAnsi="Times New Roman"/>
          <w:szCs w:val="24"/>
        </w:rPr>
      </w:pPr>
      <w:r w:rsidRPr="00D649A1">
        <w:rPr>
          <w:rFonts w:ascii="Times New Roman" w:hAnsi="Times New Roman"/>
          <w:szCs w:val="24"/>
        </w:rPr>
        <w:t xml:space="preserve">Education </w:t>
      </w:r>
    </w:p>
    <w:p w14:paraId="7EADB3DF" w14:textId="77777777" w:rsidR="000C28B5" w:rsidRPr="00D649A1" w:rsidRDefault="000C28B5">
      <w:pPr>
        <w:rPr>
          <w:rFonts w:ascii="Times New Roman" w:hAnsi="Times New Roman"/>
          <w:szCs w:val="24"/>
        </w:rPr>
      </w:pPr>
    </w:p>
    <w:p w14:paraId="68DA7DAD" w14:textId="5E2ED446" w:rsidR="00821D28" w:rsidRPr="00F9034D" w:rsidRDefault="002165E8" w:rsidP="00ED5FAF">
      <w:pPr>
        <w:ind w:firstLine="720"/>
        <w:rPr>
          <w:rFonts w:ascii="Calibri" w:hAnsi="Calibri" w:cs="Helvetica-Bold"/>
          <w:bCs/>
          <w:sz w:val="16"/>
          <w:szCs w:val="16"/>
        </w:rPr>
      </w:pPr>
      <w:r w:rsidRPr="00D649A1">
        <w:rPr>
          <w:rFonts w:ascii="Times New Roman" w:hAnsi="Times New Roman"/>
          <w:b/>
          <w:szCs w:val="24"/>
        </w:rPr>
        <w:t>1.1</w:t>
      </w:r>
      <w:r w:rsidRPr="00D649A1">
        <w:rPr>
          <w:rFonts w:ascii="Times New Roman" w:hAnsi="Times New Roman"/>
          <w:b/>
          <w:szCs w:val="24"/>
        </w:rPr>
        <w:tab/>
      </w:r>
      <w:r w:rsidR="000C28B5" w:rsidRPr="00D649A1">
        <w:rPr>
          <w:rFonts w:ascii="Times New Roman" w:hAnsi="Times New Roman"/>
          <w:b/>
          <w:szCs w:val="24"/>
        </w:rPr>
        <w:t>Course Number and Title:</w:t>
      </w:r>
      <w:r w:rsidR="000C28B5" w:rsidRPr="00D649A1">
        <w:rPr>
          <w:rFonts w:ascii="Times New Roman" w:hAnsi="Times New Roman"/>
          <w:szCs w:val="24"/>
        </w:rPr>
        <w:tab/>
      </w:r>
      <w:r w:rsidR="00821D28" w:rsidRPr="00821D28">
        <w:rPr>
          <w:rFonts w:ascii="Times New Roman" w:hAnsi="Times New Roman"/>
          <w:bCs/>
          <w:szCs w:val="24"/>
        </w:rPr>
        <w:t xml:space="preserve">TEED </w:t>
      </w:r>
      <w:r w:rsidR="0062113D">
        <w:rPr>
          <w:rFonts w:ascii="Times New Roman" w:hAnsi="Times New Roman"/>
          <w:bCs/>
          <w:szCs w:val="24"/>
        </w:rPr>
        <w:t>11</w:t>
      </w:r>
      <w:r w:rsidR="00C41F88">
        <w:rPr>
          <w:rFonts w:ascii="Times New Roman" w:hAnsi="Times New Roman"/>
          <w:bCs/>
          <w:szCs w:val="24"/>
        </w:rPr>
        <w:t>03</w:t>
      </w:r>
      <w:r w:rsidR="0062113D">
        <w:rPr>
          <w:rFonts w:ascii="Times New Roman" w:hAnsi="Times New Roman"/>
          <w:bCs/>
          <w:szCs w:val="24"/>
        </w:rPr>
        <w:t>:</w:t>
      </w:r>
      <w:r w:rsidR="00821D28" w:rsidRPr="00821D28">
        <w:rPr>
          <w:rFonts w:ascii="Times New Roman" w:hAnsi="Times New Roman"/>
          <w:bCs/>
          <w:szCs w:val="24"/>
        </w:rPr>
        <w:t xml:space="preserve"> </w:t>
      </w:r>
      <w:r w:rsidR="0062113D">
        <w:rPr>
          <w:rFonts w:ascii="Times New Roman" w:hAnsi="Times New Roman"/>
          <w:bCs/>
          <w:szCs w:val="24"/>
        </w:rPr>
        <w:t xml:space="preserve">The Nature of </w:t>
      </w:r>
      <w:r w:rsidR="00C41F88">
        <w:rPr>
          <w:rFonts w:ascii="Times New Roman" w:hAnsi="Times New Roman"/>
          <w:bCs/>
          <w:szCs w:val="24"/>
        </w:rPr>
        <w:t xml:space="preserve">Technology </w:t>
      </w:r>
    </w:p>
    <w:p w14:paraId="211445DE" w14:textId="77777777" w:rsidR="00D649A1" w:rsidRPr="00D649A1" w:rsidRDefault="00D649A1" w:rsidP="00821D28">
      <w:pPr>
        <w:ind w:left="720"/>
        <w:rPr>
          <w:rFonts w:ascii="Times New Roman" w:hAnsi="Times New Roman"/>
          <w:szCs w:val="24"/>
        </w:rPr>
      </w:pPr>
    </w:p>
    <w:p w14:paraId="21C91E55" w14:textId="77777777" w:rsidR="000C28B5" w:rsidRPr="00D649A1" w:rsidRDefault="002165E8" w:rsidP="002165E8">
      <w:pPr>
        <w:ind w:left="1440" w:hanging="716"/>
        <w:rPr>
          <w:rFonts w:ascii="Times New Roman" w:hAnsi="Times New Roman"/>
          <w:szCs w:val="24"/>
        </w:rPr>
      </w:pPr>
      <w:r w:rsidRPr="00D649A1">
        <w:rPr>
          <w:rFonts w:ascii="Times New Roman" w:hAnsi="Times New Roman"/>
          <w:b/>
          <w:szCs w:val="24"/>
        </w:rPr>
        <w:tab/>
      </w:r>
      <w:r w:rsidR="000C28B5" w:rsidRPr="00D649A1">
        <w:rPr>
          <w:rFonts w:ascii="Times New Roman" w:hAnsi="Times New Roman"/>
          <w:b/>
          <w:szCs w:val="24"/>
        </w:rPr>
        <w:t>Prerequisites:</w:t>
      </w:r>
      <w:r w:rsidR="000C28B5" w:rsidRPr="00D649A1">
        <w:rPr>
          <w:rFonts w:ascii="Times New Roman" w:hAnsi="Times New Roman"/>
          <w:b/>
          <w:szCs w:val="24"/>
        </w:rPr>
        <w:tab/>
      </w:r>
      <w:r w:rsidR="00910AE2">
        <w:rPr>
          <w:rFonts w:ascii="Times New Roman" w:hAnsi="Times New Roman"/>
          <w:b/>
          <w:szCs w:val="24"/>
        </w:rPr>
        <w:tab/>
      </w:r>
      <w:r w:rsidR="00D649A1">
        <w:rPr>
          <w:rFonts w:ascii="Times New Roman" w:hAnsi="Times New Roman"/>
          <w:szCs w:val="24"/>
        </w:rPr>
        <w:t>None</w:t>
      </w:r>
    </w:p>
    <w:p w14:paraId="3B9D5DB3" w14:textId="77777777" w:rsidR="00957263" w:rsidRPr="00D649A1" w:rsidRDefault="00957263" w:rsidP="002165E8">
      <w:pPr>
        <w:ind w:left="1440" w:hanging="716"/>
        <w:rPr>
          <w:rFonts w:ascii="Times New Roman" w:hAnsi="Times New Roman"/>
          <w:szCs w:val="24"/>
        </w:rPr>
      </w:pPr>
    </w:p>
    <w:p w14:paraId="00B9AE20" w14:textId="6E59B46D" w:rsidR="00E962AC" w:rsidRPr="00910AE2" w:rsidRDefault="00957263" w:rsidP="00E962AC">
      <w:pPr>
        <w:ind w:left="720" w:firstLine="720"/>
        <w:rPr>
          <w:rFonts w:ascii="Times New Roman" w:hAnsi="Times New Roman"/>
          <w:szCs w:val="24"/>
        </w:rPr>
      </w:pPr>
      <w:r w:rsidRPr="00D649A1">
        <w:rPr>
          <w:rFonts w:ascii="Times New Roman" w:hAnsi="Times New Roman"/>
          <w:b/>
          <w:szCs w:val="24"/>
        </w:rPr>
        <w:t>Meets:</w:t>
      </w:r>
      <w:r w:rsidRPr="00D649A1">
        <w:rPr>
          <w:rFonts w:ascii="Times New Roman" w:hAnsi="Times New Roman"/>
          <w:b/>
          <w:szCs w:val="24"/>
        </w:rPr>
        <w:tab/>
      </w:r>
      <w:r w:rsidR="00910AE2">
        <w:rPr>
          <w:rFonts w:ascii="Times New Roman" w:hAnsi="Times New Roman"/>
          <w:b/>
          <w:szCs w:val="24"/>
        </w:rPr>
        <w:tab/>
      </w:r>
      <w:r w:rsidR="00910AE2">
        <w:rPr>
          <w:rFonts w:ascii="Times New Roman" w:hAnsi="Times New Roman"/>
          <w:b/>
          <w:szCs w:val="24"/>
        </w:rPr>
        <w:tab/>
      </w:r>
      <w:r w:rsidR="00910AE2">
        <w:rPr>
          <w:rFonts w:ascii="Times New Roman" w:hAnsi="Times New Roman"/>
          <w:szCs w:val="24"/>
        </w:rPr>
        <w:t xml:space="preserve">T/TH </w:t>
      </w:r>
      <w:r w:rsidR="0062113D">
        <w:rPr>
          <w:rFonts w:ascii="Times New Roman" w:hAnsi="Times New Roman"/>
          <w:szCs w:val="24"/>
        </w:rPr>
        <w:t>9:30-10:</w:t>
      </w:r>
      <w:r w:rsidR="004D474C">
        <w:rPr>
          <w:rFonts w:ascii="Times New Roman" w:hAnsi="Times New Roman"/>
          <w:szCs w:val="24"/>
        </w:rPr>
        <w:t>45</w:t>
      </w:r>
      <w:r w:rsidR="0062113D">
        <w:rPr>
          <w:rFonts w:ascii="Times New Roman" w:hAnsi="Times New Roman"/>
          <w:szCs w:val="24"/>
        </w:rPr>
        <w:t>am</w:t>
      </w:r>
      <w:r w:rsidR="00E962AC">
        <w:rPr>
          <w:rFonts w:ascii="Times New Roman" w:hAnsi="Times New Roman"/>
          <w:szCs w:val="24"/>
        </w:rPr>
        <w:t xml:space="preserve">, </w:t>
      </w:r>
      <w:r w:rsidR="00E962AC" w:rsidRPr="00910AE2">
        <w:rPr>
          <w:rFonts w:ascii="Times New Roman" w:hAnsi="Times New Roman"/>
          <w:szCs w:val="24"/>
        </w:rPr>
        <w:t>Peabody Hall 317</w:t>
      </w:r>
    </w:p>
    <w:p w14:paraId="1FEEB740" w14:textId="77777777" w:rsidR="00D02882" w:rsidRPr="00D649A1" w:rsidRDefault="00D02882">
      <w:pPr>
        <w:rPr>
          <w:rFonts w:ascii="Times New Roman" w:hAnsi="Times New Roman"/>
          <w:szCs w:val="24"/>
        </w:rPr>
      </w:pPr>
    </w:p>
    <w:p w14:paraId="23F8DE28" w14:textId="026B9949" w:rsidR="000C28B5" w:rsidRPr="00D649A1" w:rsidRDefault="000C28B5">
      <w:pPr>
        <w:rPr>
          <w:rFonts w:ascii="Times New Roman" w:hAnsi="Times New Roman"/>
          <w:color w:val="000000"/>
          <w:szCs w:val="24"/>
        </w:rPr>
      </w:pPr>
      <w:r w:rsidRPr="00D649A1">
        <w:rPr>
          <w:rFonts w:ascii="Times New Roman" w:hAnsi="Times New Roman"/>
          <w:szCs w:val="24"/>
        </w:rPr>
        <w:tab/>
      </w:r>
      <w:r w:rsidR="002165E8" w:rsidRPr="00D649A1">
        <w:rPr>
          <w:rFonts w:ascii="Times New Roman" w:hAnsi="Times New Roman"/>
          <w:b/>
          <w:szCs w:val="24"/>
        </w:rPr>
        <w:t>1.2</w:t>
      </w:r>
      <w:r w:rsidR="002165E8" w:rsidRPr="00D649A1">
        <w:rPr>
          <w:rFonts w:ascii="Times New Roman" w:hAnsi="Times New Roman"/>
          <w:b/>
          <w:szCs w:val="24"/>
        </w:rPr>
        <w:tab/>
      </w:r>
      <w:r w:rsidR="00821D28">
        <w:rPr>
          <w:rFonts w:ascii="Times New Roman" w:hAnsi="Times New Roman"/>
          <w:b/>
          <w:szCs w:val="24"/>
        </w:rPr>
        <w:t>Instructor</w:t>
      </w:r>
      <w:r w:rsidRPr="00D649A1">
        <w:rPr>
          <w:rFonts w:ascii="Times New Roman" w:hAnsi="Times New Roman"/>
          <w:b/>
          <w:szCs w:val="24"/>
        </w:rPr>
        <w:t>:</w:t>
      </w:r>
      <w:r w:rsidRPr="00D649A1">
        <w:rPr>
          <w:rFonts w:ascii="Times New Roman" w:hAnsi="Times New Roman"/>
          <w:szCs w:val="24"/>
        </w:rPr>
        <w:tab/>
      </w:r>
      <w:r w:rsidRPr="00D649A1">
        <w:rPr>
          <w:rFonts w:ascii="Times New Roman" w:hAnsi="Times New Roman"/>
          <w:szCs w:val="24"/>
        </w:rPr>
        <w:tab/>
      </w:r>
      <w:r w:rsidR="00F02302" w:rsidRPr="00D649A1">
        <w:rPr>
          <w:rFonts w:ascii="Times New Roman" w:hAnsi="Times New Roman"/>
          <w:color w:val="000000"/>
          <w:szCs w:val="24"/>
        </w:rPr>
        <w:t>Vinson Carter</w:t>
      </w:r>
      <w:r w:rsidR="00E962AC">
        <w:rPr>
          <w:rFonts w:ascii="Times New Roman" w:hAnsi="Times New Roman"/>
          <w:color w:val="000000"/>
          <w:szCs w:val="24"/>
        </w:rPr>
        <w:t>, Ph.D.</w:t>
      </w:r>
    </w:p>
    <w:p w14:paraId="1D6F5816" w14:textId="77777777" w:rsidR="00D02882" w:rsidRDefault="000C28B5">
      <w:pPr>
        <w:rPr>
          <w:rFonts w:ascii="Times New Roman" w:hAnsi="Times New Roman"/>
          <w:color w:val="000000"/>
          <w:szCs w:val="24"/>
        </w:rPr>
      </w:pPr>
      <w:r w:rsidRPr="00D649A1">
        <w:rPr>
          <w:rFonts w:ascii="Times New Roman" w:hAnsi="Times New Roman"/>
          <w:color w:val="000000"/>
          <w:szCs w:val="24"/>
        </w:rPr>
        <w:tab/>
      </w:r>
      <w:r w:rsidRPr="00D649A1">
        <w:rPr>
          <w:rFonts w:ascii="Times New Roman" w:hAnsi="Times New Roman"/>
          <w:color w:val="000000"/>
          <w:szCs w:val="24"/>
        </w:rPr>
        <w:tab/>
      </w:r>
      <w:r w:rsidRPr="00D649A1">
        <w:rPr>
          <w:rFonts w:ascii="Times New Roman" w:hAnsi="Times New Roman"/>
          <w:color w:val="000000"/>
          <w:szCs w:val="24"/>
        </w:rPr>
        <w:tab/>
      </w:r>
      <w:r w:rsidRPr="00D649A1">
        <w:rPr>
          <w:rFonts w:ascii="Times New Roman" w:hAnsi="Times New Roman"/>
          <w:color w:val="000000"/>
          <w:szCs w:val="24"/>
        </w:rPr>
        <w:tab/>
      </w:r>
      <w:r w:rsidR="002165E8" w:rsidRPr="00D649A1">
        <w:rPr>
          <w:rFonts w:ascii="Times New Roman" w:hAnsi="Times New Roman"/>
          <w:color w:val="000000"/>
          <w:szCs w:val="24"/>
        </w:rPr>
        <w:tab/>
      </w:r>
      <w:hyperlink r:id="rId8" w:history="1">
        <w:r w:rsidR="00D02882" w:rsidRPr="00D649A1">
          <w:rPr>
            <w:rStyle w:val="Hyperlink"/>
            <w:rFonts w:ascii="Times New Roman" w:hAnsi="Times New Roman"/>
            <w:szCs w:val="24"/>
          </w:rPr>
          <w:t>vcarter@uark.edu</w:t>
        </w:r>
      </w:hyperlink>
      <w:r w:rsidR="00D02882" w:rsidRPr="00D649A1">
        <w:rPr>
          <w:rFonts w:ascii="Times New Roman" w:hAnsi="Times New Roman"/>
          <w:color w:val="000000"/>
          <w:szCs w:val="24"/>
        </w:rPr>
        <w:t xml:space="preserve"> </w:t>
      </w:r>
    </w:p>
    <w:p w14:paraId="4ED2129E" w14:textId="4C323BD3" w:rsidR="00D12AC6" w:rsidRDefault="00D12AC6">
      <w:pPr>
        <w:rPr>
          <w:rFonts w:ascii="Times New Roman" w:hAnsi="Times New Roman"/>
          <w:color w:val="000000"/>
          <w:szCs w:val="24"/>
        </w:rPr>
      </w:pP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t>575-3076</w:t>
      </w:r>
    </w:p>
    <w:p w14:paraId="54EB88E5" w14:textId="45020C4E" w:rsidR="00D12AC6" w:rsidRDefault="00D12AC6">
      <w:pPr>
        <w:rPr>
          <w:rFonts w:ascii="Times New Roman" w:hAnsi="Times New Roman"/>
          <w:color w:val="000000"/>
          <w:szCs w:val="24"/>
        </w:rPr>
      </w:pP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t xml:space="preserve">314 Peabody Hall </w:t>
      </w:r>
    </w:p>
    <w:p w14:paraId="032698CE" w14:textId="77777777" w:rsidR="00D12AC6" w:rsidRDefault="00D12AC6">
      <w:pPr>
        <w:rPr>
          <w:rFonts w:ascii="Times New Roman" w:hAnsi="Times New Roman"/>
          <w:color w:val="000000"/>
          <w:szCs w:val="24"/>
        </w:rPr>
      </w:pP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p>
    <w:p w14:paraId="7A9EE7D2" w14:textId="7AC0C6F0" w:rsidR="00D12AC6" w:rsidRDefault="00D12AC6" w:rsidP="00D12AC6">
      <w:pPr>
        <w:ind w:left="2880" w:firstLine="720"/>
        <w:rPr>
          <w:rFonts w:ascii="Times New Roman" w:hAnsi="Times New Roman"/>
          <w:color w:val="000000"/>
          <w:szCs w:val="24"/>
        </w:rPr>
      </w:pPr>
      <w:r>
        <w:rPr>
          <w:rFonts w:ascii="Times New Roman" w:hAnsi="Times New Roman"/>
          <w:color w:val="000000"/>
          <w:szCs w:val="24"/>
        </w:rPr>
        <w:t>Office Hours:</w:t>
      </w:r>
    </w:p>
    <w:p w14:paraId="2BDFEF9C" w14:textId="269F6CBF" w:rsidR="00D12AC6" w:rsidRDefault="00D12AC6" w:rsidP="00D12AC6">
      <w:pPr>
        <w:ind w:left="2880" w:firstLine="720"/>
        <w:rPr>
          <w:rFonts w:ascii="Times New Roman" w:hAnsi="Times New Roman"/>
          <w:color w:val="000000"/>
          <w:szCs w:val="24"/>
        </w:rPr>
      </w:pPr>
      <w:r>
        <w:rPr>
          <w:rFonts w:ascii="Times New Roman" w:hAnsi="Times New Roman"/>
          <w:color w:val="000000"/>
          <w:szCs w:val="24"/>
        </w:rPr>
        <w:t xml:space="preserve">Tuesday/Thursday </w:t>
      </w:r>
      <w:r w:rsidR="004D474C">
        <w:rPr>
          <w:rFonts w:ascii="Times New Roman" w:hAnsi="Times New Roman"/>
          <w:color w:val="000000"/>
          <w:szCs w:val="24"/>
        </w:rPr>
        <w:t>–</w:t>
      </w:r>
      <w:r>
        <w:rPr>
          <w:rFonts w:ascii="Times New Roman" w:hAnsi="Times New Roman"/>
          <w:color w:val="000000"/>
          <w:szCs w:val="24"/>
        </w:rPr>
        <w:t xml:space="preserve"> </w:t>
      </w:r>
      <w:r w:rsidR="004D474C">
        <w:rPr>
          <w:rFonts w:ascii="Times New Roman" w:hAnsi="Times New Roman"/>
          <w:color w:val="000000"/>
          <w:szCs w:val="24"/>
        </w:rPr>
        <w:t>2:00</w:t>
      </w:r>
      <w:r>
        <w:rPr>
          <w:rFonts w:ascii="Times New Roman" w:hAnsi="Times New Roman"/>
          <w:color w:val="000000"/>
          <w:szCs w:val="24"/>
        </w:rPr>
        <w:t>-3:30pm</w:t>
      </w:r>
    </w:p>
    <w:p w14:paraId="208E0016" w14:textId="25AF3D5E" w:rsidR="00D12AC6" w:rsidRPr="00D649A1" w:rsidRDefault="00D12AC6" w:rsidP="00D12AC6">
      <w:pPr>
        <w:ind w:left="2880" w:firstLine="720"/>
        <w:rPr>
          <w:rFonts w:ascii="Times New Roman" w:hAnsi="Times New Roman"/>
          <w:color w:val="000000"/>
          <w:szCs w:val="24"/>
        </w:rPr>
      </w:pPr>
      <w:r>
        <w:rPr>
          <w:rFonts w:ascii="Times New Roman" w:hAnsi="Times New Roman"/>
          <w:color w:val="000000"/>
          <w:szCs w:val="24"/>
        </w:rPr>
        <w:t>Friday - By Appointment</w:t>
      </w:r>
    </w:p>
    <w:p w14:paraId="5392F645" w14:textId="77777777" w:rsidR="00D02882" w:rsidRPr="00D649A1" w:rsidRDefault="00D02882">
      <w:pPr>
        <w:rPr>
          <w:rFonts w:ascii="Times New Roman" w:hAnsi="Times New Roman"/>
          <w:color w:val="000000"/>
          <w:szCs w:val="24"/>
        </w:rPr>
      </w:pPr>
    </w:p>
    <w:p w14:paraId="47FE8A56" w14:textId="77777777" w:rsidR="00D02882" w:rsidRPr="00D649A1" w:rsidRDefault="00D02882">
      <w:pPr>
        <w:rPr>
          <w:rFonts w:ascii="Times New Roman" w:hAnsi="Times New Roman"/>
          <w:b/>
          <w:color w:val="000000"/>
          <w:szCs w:val="24"/>
        </w:rPr>
      </w:pPr>
      <w:r w:rsidRPr="00D649A1">
        <w:rPr>
          <w:rFonts w:ascii="Times New Roman" w:hAnsi="Times New Roman"/>
          <w:color w:val="000000"/>
          <w:szCs w:val="24"/>
        </w:rPr>
        <w:tab/>
      </w:r>
      <w:r w:rsidRPr="00D649A1">
        <w:rPr>
          <w:rFonts w:ascii="Times New Roman" w:hAnsi="Times New Roman"/>
          <w:b/>
          <w:color w:val="000000"/>
          <w:szCs w:val="24"/>
        </w:rPr>
        <w:t>1.3</w:t>
      </w:r>
      <w:r w:rsidRPr="00D649A1">
        <w:rPr>
          <w:rFonts w:ascii="Times New Roman" w:hAnsi="Times New Roman"/>
          <w:b/>
          <w:color w:val="000000"/>
          <w:szCs w:val="24"/>
        </w:rPr>
        <w:tab/>
        <w:t>Textbooks and/or Supplementary Materials</w:t>
      </w:r>
    </w:p>
    <w:p w14:paraId="0B0DD3D8" w14:textId="77777777" w:rsidR="00D02882" w:rsidRPr="00D649A1" w:rsidRDefault="00D02882">
      <w:pPr>
        <w:rPr>
          <w:rFonts w:ascii="Times New Roman" w:hAnsi="Times New Roman"/>
          <w:b/>
          <w:color w:val="000000"/>
          <w:szCs w:val="24"/>
        </w:rPr>
      </w:pPr>
    </w:p>
    <w:p w14:paraId="1B4BA0FB" w14:textId="67C808A1" w:rsidR="0062113D" w:rsidRDefault="0062113D" w:rsidP="0062113D">
      <w:pPr>
        <w:pStyle w:val="FootnoteText"/>
        <w:tabs>
          <w:tab w:val="left" w:pos="90"/>
          <w:tab w:val="left" w:pos="720"/>
        </w:tabs>
        <w:ind w:left="720"/>
        <w:rPr>
          <w:rFonts w:ascii="Times New Roman" w:hAnsi="Times New Roman"/>
          <w:sz w:val="24"/>
          <w:szCs w:val="24"/>
          <w:u w:val="single"/>
          <w:lang w:val="en-US"/>
        </w:rPr>
      </w:pPr>
      <w:r w:rsidRPr="0062113D">
        <w:rPr>
          <w:rFonts w:ascii="Times New Roman" w:hAnsi="Times New Roman"/>
          <w:sz w:val="24"/>
          <w:szCs w:val="24"/>
          <w:lang w:val="en-US"/>
        </w:rPr>
        <w:tab/>
      </w:r>
      <w:r>
        <w:rPr>
          <w:rFonts w:ascii="Times New Roman" w:hAnsi="Times New Roman"/>
          <w:sz w:val="24"/>
          <w:szCs w:val="24"/>
          <w:u w:val="single"/>
        </w:rPr>
        <w:t>Required Text</w:t>
      </w:r>
      <w:r>
        <w:rPr>
          <w:rFonts w:ascii="Times New Roman" w:hAnsi="Times New Roman"/>
          <w:sz w:val="24"/>
          <w:szCs w:val="24"/>
          <w:u w:val="single"/>
          <w:lang w:val="en-US"/>
        </w:rPr>
        <w:t>:</w:t>
      </w:r>
    </w:p>
    <w:p w14:paraId="3E2DE2B2" w14:textId="77777777" w:rsidR="00D12AC6" w:rsidRDefault="00D12AC6" w:rsidP="0062113D">
      <w:pPr>
        <w:pStyle w:val="FootnoteText"/>
        <w:tabs>
          <w:tab w:val="left" w:pos="90"/>
          <w:tab w:val="left" w:pos="720"/>
        </w:tabs>
        <w:ind w:left="720"/>
        <w:rPr>
          <w:rFonts w:ascii="Times New Roman" w:hAnsi="Times New Roman"/>
          <w:sz w:val="24"/>
          <w:szCs w:val="24"/>
          <w:u w:val="single"/>
          <w:lang w:val="en-US"/>
        </w:rPr>
      </w:pPr>
    </w:p>
    <w:p w14:paraId="1900646B" w14:textId="77777777" w:rsidR="00E962AC" w:rsidRDefault="0062113D" w:rsidP="00E962AC">
      <w:pPr>
        <w:ind w:left="1440"/>
        <w:rPr>
          <w:rFonts w:ascii="Times New Roman" w:hAnsi="Times New Roman"/>
          <w:i/>
          <w:szCs w:val="24"/>
        </w:rPr>
      </w:pPr>
      <w:proofErr w:type="gramStart"/>
      <w:r w:rsidRPr="00821D28">
        <w:rPr>
          <w:rFonts w:ascii="Times New Roman" w:hAnsi="Times New Roman"/>
          <w:szCs w:val="24"/>
        </w:rPr>
        <w:t xml:space="preserve">International Technology </w:t>
      </w:r>
      <w:r w:rsidR="00ED52B7">
        <w:rPr>
          <w:rFonts w:ascii="Times New Roman" w:hAnsi="Times New Roman"/>
          <w:szCs w:val="24"/>
        </w:rPr>
        <w:t xml:space="preserve">and Engineering </w:t>
      </w:r>
      <w:r w:rsidRPr="00821D28">
        <w:rPr>
          <w:rFonts w:ascii="Times New Roman" w:hAnsi="Times New Roman"/>
          <w:szCs w:val="24"/>
        </w:rPr>
        <w:t>Education Association.</w:t>
      </w:r>
      <w:proofErr w:type="gramEnd"/>
      <w:r w:rsidRPr="00821D28">
        <w:rPr>
          <w:rFonts w:ascii="Times New Roman" w:hAnsi="Times New Roman"/>
          <w:szCs w:val="24"/>
        </w:rPr>
        <w:t xml:space="preserve"> (2000)</w:t>
      </w:r>
      <w:proofErr w:type="gramStart"/>
      <w:r w:rsidRPr="00821D28">
        <w:rPr>
          <w:rFonts w:ascii="Times New Roman" w:hAnsi="Times New Roman"/>
          <w:szCs w:val="24"/>
        </w:rPr>
        <w:t xml:space="preserve">. </w:t>
      </w:r>
      <w:r w:rsidR="00E962AC">
        <w:rPr>
          <w:rFonts w:ascii="Times New Roman" w:hAnsi="Times New Roman"/>
          <w:szCs w:val="24"/>
        </w:rPr>
        <w:t xml:space="preserve"> </w:t>
      </w:r>
      <w:r w:rsidRPr="00821D28">
        <w:rPr>
          <w:rFonts w:ascii="Times New Roman" w:hAnsi="Times New Roman"/>
          <w:i/>
          <w:szCs w:val="24"/>
        </w:rPr>
        <w:t>Standards</w:t>
      </w:r>
      <w:proofErr w:type="gramEnd"/>
      <w:r w:rsidRPr="00821D28">
        <w:rPr>
          <w:rFonts w:ascii="Times New Roman" w:hAnsi="Times New Roman"/>
          <w:i/>
          <w:szCs w:val="24"/>
        </w:rPr>
        <w:t xml:space="preserve"> for </w:t>
      </w:r>
    </w:p>
    <w:p w14:paraId="7FFFF86D" w14:textId="3F1913F2" w:rsidR="0062113D" w:rsidRPr="00821D28" w:rsidRDefault="0062113D" w:rsidP="00E962AC">
      <w:pPr>
        <w:ind w:left="1440" w:firstLine="720"/>
        <w:rPr>
          <w:rFonts w:ascii="Times New Roman" w:hAnsi="Times New Roman"/>
          <w:szCs w:val="24"/>
        </w:rPr>
      </w:pPr>
      <w:proofErr w:type="gramStart"/>
      <w:r w:rsidRPr="00821D28">
        <w:rPr>
          <w:rFonts w:ascii="Times New Roman" w:hAnsi="Times New Roman"/>
          <w:i/>
          <w:szCs w:val="24"/>
        </w:rPr>
        <w:t>technological</w:t>
      </w:r>
      <w:proofErr w:type="gramEnd"/>
      <w:r w:rsidRPr="00821D28">
        <w:rPr>
          <w:rFonts w:ascii="Times New Roman" w:hAnsi="Times New Roman"/>
          <w:i/>
          <w:szCs w:val="24"/>
        </w:rPr>
        <w:t xml:space="preserve"> literacy: Content for the study of technology</w:t>
      </w:r>
      <w:r w:rsidRPr="00821D28">
        <w:rPr>
          <w:rFonts w:ascii="Times New Roman" w:hAnsi="Times New Roman"/>
          <w:szCs w:val="24"/>
        </w:rPr>
        <w:t>. Reston, VA: Author.</w:t>
      </w:r>
      <w:r w:rsidRPr="00821D28">
        <w:rPr>
          <w:rFonts w:ascii="Times New Roman" w:hAnsi="Times New Roman"/>
          <w:szCs w:val="24"/>
        </w:rPr>
        <w:tab/>
      </w:r>
    </w:p>
    <w:p w14:paraId="22426276" w14:textId="77777777" w:rsidR="0062113D" w:rsidRPr="0062113D" w:rsidRDefault="0062113D" w:rsidP="0062113D">
      <w:pPr>
        <w:pStyle w:val="FootnoteText"/>
        <w:tabs>
          <w:tab w:val="left" w:pos="90"/>
          <w:tab w:val="left" w:pos="720"/>
        </w:tabs>
        <w:ind w:left="720"/>
        <w:rPr>
          <w:rFonts w:ascii="Times New Roman" w:hAnsi="Times New Roman"/>
          <w:sz w:val="24"/>
          <w:szCs w:val="24"/>
          <w:u w:val="single"/>
          <w:lang w:val="en-US"/>
        </w:rPr>
      </w:pPr>
    </w:p>
    <w:p w14:paraId="7CD54CC2" w14:textId="6A1A1F12" w:rsidR="0062113D" w:rsidRDefault="00333140" w:rsidP="00333140">
      <w:pPr>
        <w:pStyle w:val="FootnoteText"/>
        <w:tabs>
          <w:tab w:val="left" w:pos="90"/>
          <w:tab w:val="left" w:pos="720"/>
        </w:tabs>
        <w:ind w:left="1440"/>
        <w:rPr>
          <w:rFonts w:ascii="Times New Roman" w:hAnsi="Times New Roman"/>
          <w:sz w:val="24"/>
          <w:szCs w:val="24"/>
          <w:lang w:val="en-US"/>
        </w:rPr>
      </w:pPr>
      <w:r>
        <w:rPr>
          <w:rFonts w:ascii="Times New Roman" w:hAnsi="Times New Roman"/>
          <w:sz w:val="24"/>
          <w:szCs w:val="24"/>
          <w:u w:val="single"/>
          <w:lang w:val="en-US"/>
        </w:rPr>
        <w:t xml:space="preserve">This book </w:t>
      </w:r>
      <w:proofErr w:type="spellStart"/>
      <w:r>
        <w:rPr>
          <w:rFonts w:ascii="Times New Roman" w:hAnsi="Times New Roman"/>
          <w:sz w:val="24"/>
          <w:szCs w:val="24"/>
          <w:u w:val="single"/>
          <w:lang w:val="en-US"/>
        </w:rPr>
        <w:t>c</w:t>
      </w:r>
      <w:r w:rsidR="0062113D">
        <w:rPr>
          <w:rFonts w:ascii="Times New Roman" w:hAnsi="Times New Roman"/>
          <w:sz w:val="24"/>
          <w:szCs w:val="24"/>
          <w:u w:val="single"/>
        </w:rPr>
        <w:t>an</w:t>
      </w:r>
      <w:proofErr w:type="spellEnd"/>
      <w:r w:rsidR="0062113D">
        <w:rPr>
          <w:rFonts w:ascii="Times New Roman" w:hAnsi="Times New Roman"/>
          <w:sz w:val="24"/>
          <w:szCs w:val="24"/>
          <w:u w:val="single"/>
        </w:rPr>
        <w:t xml:space="preserve"> be downloaded for free </w:t>
      </w:r>
      <w:r>
        <w:rPr>
          <w:rFonts w:ascii="Times New Roman" w:hAnsi="Times New Roman"/>
          <w:sz w:val="24"/>
          <w:szCs w:val="24"/>
          <w:u w:val="single"/>
          <w:lang w:val="en-US"/>
        </w:rPr>
        <w:t xml:space="preserve">as a PDF </w:t>
      </w:r>
      <w:r w:rsidR="0062113D">
        <w:rPr>
          <w:rFonts w:ascii="Times New Roman" w:hAnsi="Times New Roman"/>
          <w:sz w:val="24"/>
          <w:szCs w:val="24"/>
          <w:u w:val="single"/>
        </w:rPr>
        <w:t>at</w:t>
      </w:r>
      <w:r w:rsidR="0062113D" w:rsidRPr="00092145">
        <w:rPr>
          <w:rFonts w:ascii="Times New Roman" w:hAnsi="Times New Roman"/>
          <w:sz w:val="24"/>
          <w:szCs w:val="24"/>
          <w:u w:val="single"/>
        </w:rPr>
        <w:t>:</w:t>
      </w:r>
      <w:r w:rsidR="00E962AC">
        <w:rPr>
          <w:rFonts w:ascii="Times New Roman" w:hAnsi="Times New Roman"/>
          <w:sz w:val="24"/>
          <w:szCs w:val="24"/>
          <w:lang w:val="en-US"/>
        </w:rPr>
        <w:t xml:space="preserve"> </w:t>
      </w:r>
      <w:hyperlink r:id="rId9" w:history="1">
        <w:r w:rsidR="0062113D" w:rsidRPr="006445A6">
          <w:rPr>
            <w:rStyle w:val="Hyperlink"/>
            <w:rFonts w:ascii="Times New Roman" w:hAnsi="Times New Roman"/>
            <w:sz w:val="24"/>
            <w:szCs w:val="24"/>
          </w:rPr>
          <w:t>http://www.iteaconnect.org/TAA/PDFs/xstnd.pdf</w:t>
        </w:r>
      </w:hyperlink>
    </w:p>
    <w:p w14:paraId="3E4AB0A5" w14:textId="77777777" w:rsidR="00D02882" w:rsidRPr="00D649A1" w:rsidRDefault="00D02882">
      <w:pPr>
        <w:rPr>
          <w:rFonts w:ascii="Times New Roman" w:hAnsi="Times New Roman"/>
          <w:b/>
          <w:color w:val="000000"/>
          <w:szCs w:val="24"/>
        </w:rPr>
      </w:pPr>
    </w:p>
    <w:p w14:paraId="1B435B30" w14:textId="6D5B9DC7" w:rsidR="0062113D" w:rsidRDefault="0062113D" w:rsidP="0062113D">
      <w:pPr>
        <w:ind w:left="1440"/>
        <w:rPr>
          <w:rFonts w:ascii="Times New Roman" w:hAnsi="Times New Roman"/>
          <w:szCs w:val="24"/>
        </w:rPr>
      </w:pPr>
      <w:r w:rsidRPr="00092145">
        <w:rPr>
          <w:rFonts w:ascii="Times New Roman" w:hAnsi="Times New Roman"/>
          <w:szCs w:val="24"/>
        </w:rPr>
        <w:t xml:space="preserve">In addition to the University library, guest speakers, and journal articles distributed by the professor, the following reference materials will be used extensively: </w:t>
      </w:r>
    </w:p>
    <w:p w14:paraId="6EC0DF8B" w14:textId="77777777" w:rsidR="0062113D" w:rsidRDefault="0062113D" w:rsidP="0062113D">
      <w:pPr>
        <w:ind w:left="1440"/>
        <w:rPr>
          <w:rFonts w:ascii="Times New Roman" w:hAnsi="Times New Roman"/>
          <w:szCs w:val="24"/>
        </w:rPr>
      </w:pPr>
    </w:p>
    <w:p w14:paraId="29231366" w14:textId="77777777" w:rsidR="006464B3" w:rsidRDefault="0062113D" w:rsidP="0062113D">
      <w:pPr>
        <w:ind w:left="1440"/>
        <w:rPr>
          <w:rFonts w:ascii="Times New Roman" w:hAnsi="Times New Roman"/>
          <w:szCs w:val="24"/>
        </w:rPr>
      </w:pPr>
      <w:r w:rsidRPr="00092145">
        <w:rPr>
          <w:rFonts w:ascii="Times New Roman" w:hAnsi="Times New Roman"/>
          <w:szCs w:val="24"/>
        </w:rPr>
        <w:t xml:space="preserve">Alcorn, P. (2003). </w:t>
      </w:r>
      <w:r w:rsidRPr="006464B3">
        <w:rPr>
          <w:rFonts w:ascii="Times New Roman" w:hAnsi="Times New Roman"/>
          <w:i/>
          <w:szCs w:val="24"/>
        </w:rPr>
        <w:t>Social issues in technology: A format for investigation</w:t>
      </w:r>
      <w:r w:rsidRPr="00092145">
        <w:rPr>
          <w:rFonts w:ascii="Times New Roman" w:hAnsi="Times New Roman"/>
          <w:szCs w:val="24"/>
        </w:rPr>
        <w:t xml:space="preserve"> (4</w:t>
      </w:r>
      <w:r w:rsidRPr="00092145">
        <w:rPr>
          <w:rFonts w:ascii="Times New Roman" w:hAnsi="Times New Roman"/>
          <w:szCs w:val="24"/>
          <w:vertAlign w:val="superscript"/>
        </w:rPr>
        <w:t>th</w:t>
      </w:r>
      <w:r w:rsidRPr="00092145">
        <w:rPr>
          <w:rFonts w:ascii="Times New Roman" w:hAnsi="Times New Roman"/>
          <w:szCs w:val="24"/>
        </w:rPr>
        <w:t xml:space="preserve"> Ed.). </w:t>
      </w:r>
    </w:p>
    <w:p w14:paraId="5E590068" w14:textId="41ABEA46" w:rsidR="0062113D" w:rsidRDefault="0062113D" w:rsidP="006464B3">
      <w:pPr>
        <w:ind w:left="1440" w:firstLine="720"/>
        <w:rPr>
          <w:rFonts w:ascii="Times New Roman" w:hAnsi="Times New Roman"/>
          <w:szCs w:val="24"/>
        </w:rPr>
      </w:pPr>
      <w:r w:rsidRPr="00092145">
        <w:rPr>
          <w:rFonts w:ascii="Times New Roman" w:hAnsi="Times New Roman"/>
          <w:szCs w:val="24"/>
        </w:rPr>
        <w:t>Upper S</w:t>
      </w:r>
      <w:r w:rsidR="006464B3">
        <w:rPr>
          <w:rFonts w:ascii="Times New Roman" w:hAnsi="Times New Roman"/>
          <w:szCs w:val="24"/>
        </w:rPr>
        <w:t xml:space="preserve">addle River, </w:t>
      </w:r>
      <w:r w:rsidR="00027915">
        <w:rPr>
          <w:rFonts w:ascii="Times New Roman" w:hAnsi="Times New Roman"/>
          <w:szCs w:val="24"/>
        </w:rPr>
        <w:t>NJ: Prentice Hall.</w:t>
      </w:r>
    </w:p>
    <w:p w14:paraId="4122F0D9" w14:textId="77777777" w:rsidR="00333140" w:rsidRDefault="00333140" w:rsidP="006464B3">
      <w:pPr>
        <w:ind w:left="1440" w:firstLine="720"/>
        <w:rPr>
          <w:rFonts w:ascii="Times New Roman" w:hAnsi="Times New Roman"/>
          <w:szCs w:val="24"/>
        </w:rPr>
      </w:pPr>
    </w:p>
    <w:p w14:paraId="3736E285" w14:textId="77777777" w:rsidR="00333140" w:rsidRPr="00D12AC6" w:rsidRDefault="00333140" w:rsidP="00333140">
      <w:pPr>
        <w:pStyle w:val="FootnoteText"/>
        <w:tabs>
          <w:tab w:val="left" w:pos="90"/>
          <w:tab w:val="left" w:pos="720"/>
        </w:tabs>
        <w:ind w:left="1440"/>
        <w:rPr>
          <w:rFonts w:ascii="Times New Roman" w:hAnsi="Times New Roman"/>
          <w:sz w:val="24"/>
          <w:szCs w:val="24"/>
          <w:lang w:val="en-US"/>
        </w:rPr>
      </w:pPr>
      <w:r>
        <w:rPr>
          <w:rFonts w:ascii="Times New Roman" w:hAnsi="Times New Roman"/>
          <w:sz w:val="24"/>
          <w:szCs w:val="24"/>
          <w:lang w:val="en-US"/>
        </w:rPr>
        <w:t>Anderson, C. (2012). Makers: The new industrial revolution. New York: Crown Publishing.</w:t>
      </w:r>
    </w:p>
    <w:p w14:paraId="17718B0C" w14:textId="77777777" w:rsidR="0062113D" w:rsidRPr="00092145" w:rsidRDefault="0062113D" w:rsidP="0062113D">
      <w:pPr>
        <w:ind w:left="720"/>
        <w:rPr>
          <w:rFonts w:ascii="Times New Roman" w:hAnsi="Times New Roman"/>
          <w:szCs w:val="24"/>
        </w:rPr>
      </w:pPr>
    </w:p>
    <w:p w14:paraId="7B475E6F" w14:textId="77777777" w:rsidR="006464B3" w:rsidRDefault="006464B3" w:rsidP="0062113D">
      <w:pPr>
        <w:pStyle w:val="CommentText"/>
        <w:ind w:left="720" w:firstLine="720"/>
        <w:rPr>
          <w:i/>
          <w:sz w:val="24"/>
          <w:szCs w:val="24"/>
        </w:rPr>
      </w:pPr>
      <w:proofErr w:type="gramStart"/>
      <w:r>
        <w:rPr>
          <w:sz w:val="24"/>
          <w:szCs w:val="24"/>
        </w:rPr>
        <w:t>Market, R.M. &amp; Backer, P. B. (2010).</w:t>
      </w:r>
      <w:proofErr w:type="gramEnd"/>
      <w:r>
        <w:rPr>
          <w:sz w:val="24"/>
          <w:szCs w:val="24"/>
        </w:rPr>
        <w:t xml:space="preserve"> </w:t>
      </w:r>
      <w:r>
        <w:rPr>
          <w:i/>
          <w:sz w:val="24"/>
          <w:szCs w:val="24"/>
        </w:rPr>
        <w:t>Contemporary t</w:t>
      </w:r>
      <w:r w:rsidRPr="006464B3">
        <w:rPr>
          <w:i/>
          <w:sz w:val="24"/>
          <w:szCs w:val="24"/>
        </w:rPr>
        <w:t>echnology</w:t>
      </w:r>
      <w:r>
        <w:rPr>
          <w:i/>
          <w:sz w:val="24"/>
          <w:szCs w:val="24"/>
        </w:rPr>
        <w:t xml:space="preserve">: Innovations, </w:t>
      </w:r>
    </w:p>
    <w:p w14:paraId="6CFEED38" w14:textId="7BFED4D0" w:rsidR="0062113D" w:rsidRPr="00092145" w:rsidRDefault="006464B3" w:rsidP="006464B3">
      <w:pPr>
        <w:pStyle w:val="CommentText"/>
        <w:ind w:left="1440" w:firstLine="720"/>
        <w:rPr>
          <w:sz w:val="24"/>
          <w:szCs w:val="24"/>
        </w:rPr>
      </w:pPr>
      <w:proofErr w:type="gramStart"/>
      <w:r>
        <w:rPr>
          <w:i/>
          <w:sz w:val="24"/>
          <w:szCs w:val="24"/>
        </w:rPr>
        <w:t>issues</w:t>
      </w:r>
      <w:proofErr w:type="gramEnd"/>
      <w:r>
        <w:rPr>
          <w:i/>
          <w:sz w:val="24"/>
          <w:szCs w:val="24"/>
        </w:rPr>
        <w:t xml:space="preserve">, and perspectives. </w:t>
      </w:r>
      <w:proofErr w:type="gramStart"/>
      <w:r w:rsidRPr="006464B3">
        <w:rPr>
          <w:sz w:val="24"/>
          <w:szCs w:val="24"/>
        </w:rPr>
        <w:t>(5</w:t>
      </w:r>
      <w:r w:rsidRPr="006464B3">
        <w:rPr>
          <w:sz w:val="24"/>
          <w:szCs w:val="24"/>
          <w:vertAlign w:val="superscript"/>
        </w:rPr>
        <w:t>th</w:t>
      </w:r>
      <w:r w:rsidRPr="006464B3">
        <w:rPr>
          <w:sz w:val="24"/>
          <w:szCs w:val="24"/>
        </w:rPr>
        <w:t xml:space="preserve"> Ed.).</w:t>
      </w:r>
      <w:proofErr w:type="gramEnd"/>
      <w:r w:rsidRPr="006464B3">
        <w:rPr>
          <w:sz w:val="24"/>
          <w:szCs w:val="24"/>
        </w:rPr>
        <w:t xml:space="preserve"> Tinley Park, IL: </w:t>
      </w:r>
      <w:proofErr w:type="spellStart"/>
      <w:r w:rsidRPr="006464B3">
        <w:rPr>
          <w:sz w:val="24"/>
          <w:szCs w:val="24"/>
        </w:rPr>
        <w:t>Goodheart</w:t>
      </w:r>
      <w:proofErr w:type="spellEnd"/>
      <w:r w:rsidRPr="006464B3">
        <w:rPr>
          <w:sz w:val="24"/>
          <w:szCs w:val="24"/>
        </w:rPr>
        <w:t>-Wilcox.</w:t>
      </w:r>
    </w:p>
    <w:p w14:paraId="0B03E865" w14:textId="77777777" w:rsidR="006464B3" w:rsidRDefault="006464B3" w:rsidP="0062113D">
      <w:pPr>
        <w:pStyle w:val="CommentText"/>
        <w:ind w:left="1440"/>
        <w:rPr>
          <w:sz w:val="24"/>
          <w:szCs w:val="24"/>
        </w:rPr>
      </w:pPr>
    </w:p>
    <w:p w14:paraId="2FC35FE3" w14:textId="77777777" w:rsidR="006464B3" w:rsidRDefault="0062113D" w:rsidP="0062113D">
      <w:pPr>
        <w:pStyle w:val="CommentText"/>
        <w:ind w:left="1440"/>
        <w:rPr>
          <w:i/>
          <w:iCs/>
          <w:sz w:val="24"/>
          <w:szCs w:val="24"/>
        </w:rPr>
      </w:pPr>
      <w:proofErr w:type="gramStart"/>
      <w:r w:rsidRPr="00092145">
        <w:rPr>
          <w:sz w:val="24"/>
          <w:szCs w:val="24"/>
        </w:rPr>
        <w:t>National Academy of Engineering.</w:t>
      </w:r>
      <w:proofErr w:type="gramEnd"/>
      <w:r w:rsidRPr="00092145">
        <w:rPr>
          <w:sz w:val="24"/>
          <w:szCs w:val="24"/>
        </w:rPr>
        <w:t xml:space="preserve"> (2002). </w:t>
      </w:r>
      <w:proofErr w:type="gramStart"/>
      <w:r w:rsidRPr="00092145">
        <w:rPr>
          <w:i/>
          <w:iCs/>
          <w:sz w:val="24"/>
          <w:szCs w:val="24"/>
        </w:rPr>
        <w:t>Technically</w:t>
      </w:r>
      <w:proofErr w:type="gramEnd"/>
      <w:r w:rsidRPr="00092145">
        <w:rPr>
          <w:i/>
          <w:iCs/>
          <w:sz w:val="24"/>
          <w:szCs w:val="24"/>
        </w:rPr>
        <w:t xml:space="preserve"> speaking: Why all </w:t>
      </w:r>
    </w:p>
    <w:p w14:paraId="3C394707" w14:textId="75424953" w:rsidR="0062113D" w:rsidRDefault="0062113D" w:rsidP="006464B3">
      <w:pPr>
        <w:pStyle w:val="CommentText"/>
        <w:ind w:left="2160"/>
        <w:rPr>
          <w:sz w:val="24"/>
          <w:szCs w:val="24"/>
        </w:rPr>
      </w:pPr>
      <w:r w:rsidRPr="00092145">
        <w:rPr>
          <w:i/>
          <w:iCs/>
          <w:sz w:val="24"/>
          <w:szCs w:val="24"/>
        </w:rPr>
        <w:t>Americans need to know more about technology</w:t>
      </w:r>
      <w:r w:rsidRPr="00092145">
        <w:rPr>
          <w:sz w:val="24"/>
          <w:szCs w:val="24"/>
        </w:rPr>
        <w:t xml:space="preserve">. Washington, DC: Author. </w:t>
      </w:r>
    </w:p>
    <w:p w14:paraId="27DA2E59" w14:textId="77777777" w:rsidR="00F6085B" w:rsidRDefault="00F6085B" w:rsidP="006464B3">
      <w:pPr>
        <w:pStyle w:val="CommentText"/>
        <w:ind w:left="2160"/>
        <w:rPr>
          <w:sz w:val="24"/>
          <w:szCs w:val="24"/>
        </w:rPr>
      </w:pPr>
    </w:p>
    <w:p w14:paraId="05A2F2C9" w14:textId="45AA6B6A" w:rsidR="003A61D0" w:rsidRDefault="003A61D0">
      <w:pPr>
        <w:rPr>
          <w:rFonts w:ascii="Times New Roman" w:hAnsi="Times New Roman"/>
          <w:b/>
          <w:color w:val="000000"/>
          <w:szCs w:val="24"/>
        </w:rPr>
      </w:pPr>
      <w:r w:rsidRPr="00D649A1">
        <w:rPr>
          <w:rFonts w:ascii="Times New Roman" w:hAnsi="Times New Roman"/>
          <w:b/>
          <w:color w:val="000000"/>
          <w:szCs w:val="24"/>
        </w:rPr>
        <w:t>2.</w:t>
      </w:r>
      <w:r w:rsidRPr="00D649A1">
        <w:rPr>
          <w:rFonts w:ascii="Times New Roman" w:hAnsi="Times New Roman"/>
          <w:b/>
          <w:color w:val="000000"/>
          <w:szCs w:val="24"/>
        </w:rPr>
        <w:tab/>
        <w:t>Course Description/Justification</w:t>
      </w:r>
    </w:p>
    <w:p w14:paraId="35E7962D" w14:textId="77777777" w:rsidR="00F6085B" w:rsidRPr="00D649A1" w:rsidRDefault="00F6085B">
      <w:pPr>
        <w:rPr>
          <w:rFonts w:ascii="Times New Roman" w:hAnsi="Times New Roman"/>
          <w:b/>
          <w:color w:val="000000"/>
          <w:szCs w:val="24"/>
        </w:rPr>
      </w:pPr>
    </w:p>
    <w:p w14:paraId="66C0A1B7" w14:textId="6EEB12D2" w:rsidR="0062113D" w:rsidRDefault="003A61D0" w:rsidP="0062113D">
      <w:pPr>
        <w:tabs>
          <w:tab w:val="left" w:pos="720"/>
          <w:tab w:val="left" w:pos="1135"/>
        </w:tabs>
        <w:ind w:left="1440" w:hanging="720"/>
        <w:outlineLvl w:val="0"/>
        <w:rPr>
          <w:rFonts w:ascii="Times New Roman" w:hAnsi="Times New Roman"/>
          <w:szCs w:val="24"/>
        </w:rPr>
      </w:pPr>
      <w:r w:rsidRPr="00D649A1">
        <w:rPr>
          <w:rFonts w:ascii="Times New Roman" w:hAnsi="Times New Roman"/>
          <w:b/>
          <w:color w:val="000000"/>
          <w:szCs w:val="24"/>
        </w:rPr>
        <w:t>2.1</w:t>
      </w:r>
      <w:r w:rsidRPr="00D649A1">
        <w:rPr>
          <w:rFonts w:ascii="Times New Roman" w:hAnsi="Times New Roman"/>
          <w:b/>
          <w:color w:val="000000"/>
          <w:szCs w:val="24"/>
        </w:rPr>
        <w:tab/>
      </w:r>
      <w:r w:rsidR="0062113D">
        <w:rPr>
          <w:rFonts w:ascii="Times New Roman" w:hAnsi="Times New Roman"/>
          <w:b/>
          <w:color w:val="000000"/>
          <w:szCs w:val="24"/>
        </w:rPr>
        <w:tab/>
      </w:r>
      <w:r w:rsidR="002165E8" w:rsidRPr="00D649A1">
        <w:rPr>
          <w:rFonts w:ascii="Times New Roman" w:hAnsi="Times New Roman"/>
          <w:b/>
          <w:szCs w:val="24"/>
        </w:rPr>
        <w:t>Catalog Description:</w:t>
      </w:r>
      <w:r w:rsidR="002165E8" w:rsidRPr="00D649A1">
        <w:rPr>
          <w:rFonts w:ascii="Times New Roman" w:hAnsi="Times New Roman"/>
          <w:szCs w:val="24"/>
        </w:rPr>
        <w:t xml:space="preserve"> </w:t>
      </w:r>
      <w:r w:rsidR="002165E8" w:rsidRPr="00C41F88">
        <w:rPr>
          <w:rFonts w:ascii="Times New Roman" w:hAnsi="Times New Roman"/>
          <w:szCs w:val="24"/>
        </w:rPr>
        <w:t xml:space="preserve"> </w:t>
      </w:r>
      <w:r w:rsidR="00D649A1" w:rsidRPr="00C41F88">
        <w:rPr>
          <w:rFonts w:ascii="Times New Roman" w:eastAsia="Calibri" w:hAnsi="Times New Roman"/>
          <w:szCs w:val="24"/>
        </w:rPr>
        <w:t xml:space="preserve">This introductory course in technology and engineering education focuses on the </w:t>
      </w:r>
      <w:r w:rsidR="0062113D">
        <w:rPr>
          <w:rFonts w:ascii="Times New Roman" w:eastAsia="Calibri" w:hAnsi="Times New Roman"/>
          <w:szCs w:val="24"/>
        </w:rPr>
        <w:t>n</w:t>
      </w:r>
      <w:r w:rsidR="0062113D">
        <w:rPr>
          <w:rFonts w:ascii="Times New Roman" w:hAnsi="Times New Roman"/>
          <w:szCs w:val="24"/>
        </w:rPr>
        <w:t>ature of t</w:t>
      </w:r>
      <w:r w:rsidR="00027915">
        <w:rPr>
          <w:rFonts w:ascii="Times New Roman" w:hAnsi="Times New Roman"/>
          <w:szCs w:val="24"/>
        </w:rPr>
        <w:t>echnology.  Th</w:t>
      </w:r>
      <w:r w:rsidR="0062113D" w:rsidRPr="00092145">
        <w:rPr>
          <w:rFonts w:ascii="Times New Roman" w:hAnsi="Times New Roman"/>
          <w:szCs w:val="24"/>
        </w:rPr>
        <w:t>is</w:t>
      </w:r>
      <w:r w:rsidR="00027915">
        <w:rPr>
          <w:rFonts w:ascii="Times New Roman" w:hAnsi="Times New Roman"/>
          <w:szCs w:val="24"/>
        </w:rPr>
        <w:t xml:space="preserve"> is</w:t>
      </w:r>
      <w:r w:rsidR="0062113D" w:rsidRPr="00092145">
        <w:rPr>
          <w:rFonts w:ascii="Times New Roman" w:hAnsi="Times New Roman"/>
          <w:szCs w:val="24"/>
        </w:rPr>
        <w:t xml:space="preserve"> a foundational </w:t>
      </w:r>
      <w:r w:rsidR="0062113D" w:rsidRPr="00092145">
        <w:rPr>
          <w:rFonts w:ascii="Times New Roman" w:hAnsi="Times New Roman"/>
          <w:iCs/>
          <w:szCs w:val="24"/>
        </w:rPr>
        <w:t>study of the close relationship between nature, emerging technologies, and technological literacy throughout history</w:t>
      </w:r>
      <w:r w:rsidR="0062113D" w:rsidRPr="00092145">
        <w:rPr>
          <w:rFonts w:ascii="Times New Roman" w:hAnsi="Times New Roman"/>
          <w:szCs w:val="24"/>
        </w:rPr>
        <w:t>.</w:t>
      </w:r>
    </w:p>
    <w:p w14:paraId="10DE955A" w14:textId="77777777" w:rsidR="00D649A1" w:rsidRDefault="003A61D0" w:rsidP="00D649A1">
      <w:pPr>
        <w:ind w:left="1440" w:hanging="720"/>
        <w:rPr>
          <w:rFonts w:ascii="Times New Roman" w:hAnsi="Times New Roman"/>
          <w:szCs w:val="24"/>
        </w:rPr>
      </w:pPr>
      <w:r w:rsidRPr="00D649A1">
        <w:rPr>
          <w:rFonts w:ascii="Times New Roman" w:hAnsi="Times New Roman"/>
          <w:b/>
          <w:szCs w:val="24"/>
        </w:rPr>
        <w:lastRenderedPageBreak/>
        <w:t>2.2</w:t>
      </w:r>
      <w:r w:rsidRPr="00D649A1">
        <w:rPr>
          <w:rFonts w:ascii="Times New Roman" w:hAnsi="Times New Roman"/>
          <w:b/>
          <w:szCs w:val="24"/>
        </w:rPr>
        <w:tab/>
      </w:r>
      <w:r w:rsidR="000C28B5" w:rsidRPr="00D649A1">
        <w:rPr>
          <w:rFonts w:ascii="Times New Roman" w:hAnsi="Times New Roman"/>
          <w:b/>
          <w:szCs w:val="24"/>
        </w:rPr>
        <w:t>Relationship to Knowledge Base:</w:t>
      </w:r>
      <w:r w:rsidR="000C28B5" w:rsidRPr="00D649A1">
        <w:rPr>
          <w:rFonts w:ascii="Times New Roman" w:hAnsi="Times New Roman"/>
          <w:szCs w:val="24"/>
        </w:rPr>
        <w:t xml:space="preserve"> </w:t>
      </w:r>
      <w:r w:rsidR="00D649A1" w:rsidRPr="009975DF">
        <w:rPr>
          <w:rFonts w:ascii="Times New Roman" w:hAnsi="Times New Roman"/>
          <w:szCs w:val="24"/>
        </w:rPr>
        <w:t>This course supports the “Specialty Studies” component of the Scholar-Practitioner model by providing the teacher education candidate with a set of technological problem solving tools that can be used to develop curricul</w:t>
      </w:r>
      <w:r w:rsidR="000038C0">
        <w:rPr>
          <w:rFonts w:ascii="Times New Roman" w:hAnsi="Times New Roman"/>
          <w:szCs w:val="24"/>
        </w:rPr>
        <w:t>a</w:t>
      </w:r>
      <w:r w:rsidR="00D649A1" w:rsidRPr="009975DF">
        <w:rPr>
          <w:rFonts w:ascii="Times New Roman" w:hAnsi="Times New Roman"/>
          <w:szCs w:val="24"/>
        </w:rPr>
        <w:t xml:space="preserve">, deliver instruction, and guide learning in the </w:t>
      </w:r>
      <w:r w:rsidR="00910AE2">
        <w:rPr>
          <w:rFonts w:ascii="Times New Roman" w:hAnsi="Times New Roman"/>
          <w:szCs w:val="24"/>
        </w:rPr>
        <w:t>technology and engineering</w:t>
      </w:r>
      <w:r w:rsidR="00D649A1" w:rsidRPr="009975DF">
        <w:rPr>
          <w:rFonts w:ascii="Times New Roman" w:hAnsi="Times New Roman"/>
          <w:szCs w:val="24"/>
        </w:rPr>
        <w:t xml:space="preserve"> education classroom. The course will model the methods expected in a contemporary technology and engineering education facility and expose the candidate to instructional strategies utilized throughout exemplary programs in the field.</w:t>
      </w:r>
    </w:p>
    <w:p w14:paraId="461452BF" w14:textId="77777777" w:rsidR="00910AE2" w:rsidRDefault="00910AE2" w:rsidP="00D649A1">
      <w:pPr>
        <w:ind w:left="1440" w:hanging="720"/>
        <w:rPr>
          <w:rFonts w:ascii="Times New Roman" w:hAnsi="Times New Roman"/>
          <w:szCs w:val="24"/>
        </w:rPr>
      </w:pPr>
    </w:p>
    <w:p w14:paraId="5083C5B8" w14:textId="77777777" w:rsidR="000C28B5" w:rsidRPr="00D649A1" w:rsidRDefault="000C28B5">
      <w:pPr>
        <w:ind w:hanging="936"/>
        <w:rPr>
          <w:rFonts w:ascii="Times New Roman" w:hAnsi="Times New Roman"/>
          <w:b/>
          <w:szCs w:val="24"/>
        </w:rPr>
      </w:pPr>
      <w:r w:rsidRPr="00D649A1">
        <w:rPr>
          <w:rFonts w:ascii="Times New Roman" w:hAnsi="Times New Roman"/>
          <w:szCs w:val="24"/>
        </w:rPr>
        <w:tab/>
      </w:r>
      <w:r w:rsidR="003A61D0" w:rsidRPr="00D649A1">
        <w:rPr>
          <w:rFonts w:ascii="Times New Roman" w:hAnsi="Times New Roman"/>
          <w:b/>
          <w:szCs w:val="24"/>
        </w:rPr>
        <w:t>3</w:t>
      </w:r>
      <w:r w:rsidRPr="00D649A1">
        <w:rPr>
          <w:rFonts w:ascii="Times New Roman" w:hAnsi="Times New Roman"/>
          <w:b/>
          <w:szCs w:val="24"/>
        </w:rPr>
        <w:t>.</w:t>
      </w:r>
      <w:r w:rsidRPr="00D649A1">
        <w:rPr>
          <w:rFonts w:ascii="Times New Roman" w:hAnsi="Times New Roman"/>
          <w:b/>
          <w:szCs w:val="24"/>
        </w:rPr>
        <w:tab/>
        <w:t>Goal</w:t>
      </w:r>
      <w:r w:rsidR="003A61D0" w:rsidRPr="00D649A1">
        <w:rPr>
          <w:rFonts w:ascii="Times New Roman" w:hAnsi="Times New Roman"/>
          <w:b/>
          <w:szCs w:val="24"/>
        </w:rPr>
        <w:t>s and Objectives</w:t>
      </w:r>
    </w:p>
    <w:p w14:paraId="6A44F25E" w14:textId="77777777" w:rsidR="003A61D0" w:rsidRPr="00D649A1" w:rsidRDefault="003A61D0">
      <w:pPr>
        <w:ind w:hanging="936"/>
        <w:rPr>
          <w:rFonts w:ascii="Times New Roman" w:hAnsi="Times New Roman"/>
          <w:b/>
          <w:szCs w:val="24"/>
        </w:rPr>
      </w:pPr>
    </w:p>
    <w:p w14:paraId="7212E7C6" w14:textId="77777777" w:rsidR="003A61D0" w:rsidRPr="00D649A1" w:rsidRDefault="003A61D0">
      <w:pPr>
        <w:ind w:hanging="936"/>
        <w:rPr>
          <w:rFonts w:ascii="Times New Roman" w:hAnsi="Times New Roman"/>
          <w:b/>
          <w:szCs w:val="24"/>
        </w:rPr>
      </w:pPr>
      <w:r w:rsidRPr="00D649A1">
        <w:rPr>
          <w:rFonts w:ascii="Times New Roman" w:hAnsi="Times New Roman"/>
          <w:b/>
          <w:szCs w:val="24"/>
        </w:rPr>
        <w:tab/>
      </w:r>
      <w:r w:rsidRPr="00D649A1">
        <w:rPr>
          <w:rFonts w:ascii="Times New Roman" w:hAnsi="Times New Roman"/>
          <w:b/>
          <w:szCs w:val="24"/>
        </w:rPr>
        <w:tab/>
        <w:t>3.1</w:t>
      </w:r>
      <w:r w:rsidRPr="00D649A1">
        <w:rPr>
          <w:rFonts w:ascii="Times New Roman" w:hAnsi="Times New Roman"/>
          <w:b/>
          <w:szCs w:val="24"/>
        </w:rPr>
        <w:tab/>
        <w:t>Goals</w:t>
      </w:r>
    </w:p>
    <w:p w14:paraId="5A5278C9" w14:textId="77777777" w:rsidR="003A61D0" w:rsidRPr="00D649A1" w:rsidRDefault="003A61D0">
      <w:pPr>
        <w:ind w:hanging="936"/>
        <w:rPr>
          <w:rFonts w:ascii="Times New Roman" w:hAnsi="Times New Roman"/>
          <w:b/>
          <w:szCs w:val="24"/>
        </w:rPr>
      </w:pPr>
    </w:p>
    <w:p w14:paraId="2C61CDB7" w14:textId="78A940BB" w:rsidR="0062113D" w:rsidRPr="00092145" w:rsidRDefault="0062113D" w:rsidP="0062113D">
      <w:pPr>
        <w:pStyle w:val="BodyText"/>
        <w:tabs>
          <w:tab w:val="left" w:pos="720"/>
        </w:tabs>
        <w:ind w:left="1434"/>
        <w:rPr>
          <w:rFonts w:ascii="Times New Roman" w:hAnsi="Times New Roman"/>
          <w:szCs w:val="24"/>
        </w:rPr>
      </w:pPr>
      <w:r>
        <w:rPr>
          <w:rFonts w:ascii="Times New Roman" w:hAnsi="Times New Roman"/>
          <w:szCs w:val="24"/>
        </w:rPr>
        <w:tab/>
      </w:r>
      <w:r w:rsidRPr="00092145">
        <w:rPr>
          <w:rFonts w:ascii="Times New Roman" w:hAnsi="Times New Roman"/>
          <w:szCs w:val="24"/>
        </w:rPr>
        <w:t>This course is designed to provide the candidate with a fo</w:t>
      </w:r>
      <w:r w:rsidR="00E962AC">
        <w:rPr>
          <w:rFonts w:ascii="Times New Roman" w:hAnsi="Times New Roman"/>
          <w:szCs w:val="24"/>
        </w:rPr>
        <w:t xml:space="preserve">undational understanding of the </w:t>
      </w:r>
      <w:r w:rsidRPr="00092145">
        <w:rPr>
          <w:rFonts w:ascii="Times New Roman" w:hAnsi="Times New Roman"/>
          <w:szCs w:val="24"/>
        </w:rPr>
        <w:t>origins, impacts, and social implications of technological development.</w:t>
      </w:r>
    </w:p>
    <w:p w14:paraId="313F8A98" w14:textId="77777777" w:rsidR="00821D28" w:rsidRDefault="00821D28" w:rsidP="00D649A1">
      <w:pPr>
        <w:ind w:left="1434"/>
        <w:rPr>
          <w:rFonts w:ascii="Times New Roman" w:hAnsi="Times New Roman"/>
          <w:szCs w:val="24"/>
        </w:rPr>
      </w:pPr>
    </w:p>
    <w:p w14:paraId="6DB4B0EC" w14:textId="65A644F1" w:rsidR="000C28B5" w:rsidRPr="00D649A1" w:rsidRDefault="003A61D0" w:rsidP="00D649A1">
      <w:pPr>
        <w:ind w:left="1434"/>
        <w:rPr>
          <w:rFonts w:ascii="Times New Roman" w:hAnsi="Times New Roman"/>
          <w:szCs w:val="24"/>
        </w:rPr>
      </w:pPr>
      <w:r w:rsidRPr="00D649A1">
        <w:rPr>
          <w:rFonts w:ascii="Times New Roman" w:hAnsi="Times New Roman"/>
          <w:szCs w:val="24"/>
        </w:rPr>
        <w:t>All candidates pursuing degrees in the College of Educ</w:t>
      </w:r>
      <w:r w:rsidR="001642B9">
        <w:rPr>
          <w:rFonts w:ascii="Times New Roman" w:hAnsi="Times New Roman"/>
          <w:szCs w:val="24"/>
        </w:rPr>
        <w:t xml:space="preserve">ation and Health Professions </w:t>
      </w:r>
      <w:r w:rsidR="00E962AC">
        <w:rPr>
          <w:rFonts w:ascii="Times New Roman" w:hAnsi="Times New Roman"/>
          <w:szCs w:val="24"/>
        </w:rPr>
        <w:t xml:space="preserve">are expected </w:t>
      </w:r>
      <w:r w:rsidRPr="00D649A1">
        <w:rPr>
          <w:rFonts w:ascii="Times New Roman" w:hAnsi="Times New Roman"/>
          <w:szCs w:val="24"/>
        </w:rPr>
        <w:t xml:space="preserve">to apply the principles of the conceptual framework as </w:t>
      </w:r>
      <w:r w:rsidR="00821D28">
        <w:rPr>
          <w:rFonts w:ascii="Times New Roman" w:hAnsi="Times New Roman"/>
          <w:i/>
          <w:szCs w:val="24"/>
        </w:rPr>
        <w:t xml:space="preserve">Scholar </w:t>
      </w:r>
      <w:r w:rsidRPr="00D649A1">
        <w:rPr>
          <w:rFonts w:ascii="Times New Roman" w:hAnsi="Times New Roman"/>
          <w:i/>
          <w:szCs w:val="24"/>
        </w:rPr>
        <w:t>Practitioners.</w:t>
      </w:r>
      <w:r w:rsidRPr="00D649A1">
        <w:rPr>
          <w:rFonts w:ascii="Times New Roman" w:hAnsi="Times New Roman"/>
          <w:szCs w:val="24"/>
        </w:rPr>
        <w:t xml:space="preserve"> The scholar practitioner reflects a professional </w:t>
      </w:r>
      <w:r w:rsidR="00333140">
        <w:rPr>
          <w:rFonts w:ascii="Times New Roman" w:hAnsi="Times New Roman"/>
          <w:szCs w:val="24"/>
        </w:rPr>
        <w:t xml:space="preserve">who is </w:t>
      </w:r>
      <w:r w:rsidRPr="00D649A1">
        <w:rPr>
          <w:rFonts w:ascii="Times New Roman" w:hAnsi="Times New Roman"/>
          <w:szCs w:val="24"/>
        </w:rPr>
        <w:t>knowledgeable about subject matter and pedago</w:t>
      </w:r>
      <w:r w:rsidR="00333140">
        <w:rPr>
          <w:rFonts w:ascii="Times New Roman" w:hAnsi="Times New Roman"/>
          <w:szCs w:val="24"/>
        </w:rPr>
        <w:t xml:space="preserve">gy; skillful in teaching and </w:t>
      </w:r>
      <w:r w:rsidRPr="00D649A1">
        <w:rPr>
          <w:rFonts w:ascii="Times New Roman" w:hAnsi="Times New Roman"/>
          <w:szCs w:val="24"/>
        </w:rPr>
        <w:t>managing classrooms and schools; caring about stud</w:t>
      </w:r>
      <w:r w:rsidR="00333140">
        <w:rPr>
          <w:rFonts w:ascii="Times New Roman" w:hAnsi="Times New Roman"/>
          <w:szCs w:val="24"/>
        </w:rPr>
        <w:t xml:space="preserve">ents, families, school staff </w:t>
      </w:r>
      <w:r w:rsidRPr="00D649A1">
        <w:rPr>
          <w:rFonts w:ascii="Times New Roman" w:hAnsi="Times New Roman"/>
          <w:szCs w:val="24"/>
        </w:rPr>
        <w:t>and the community; and constantly inquiring to better</w:t>
      </w:r>
      <w:r w:rsidR="00E962AC">
        <w:rPr>
          <w:rFonts w:ascii="Times New Roman" w:hAnsi="Times New Roman"/>
          <w:szCs w:val="24"/>
        </w:rPr>
        <w:t xml:space="preserve"> the profession and increase </w:t>
      </w:r>
      <w:r w:rsidRPr="00D649A1">
        <w:rPr>
          <w:rFonts w:ascii="Times New Roman" w:hAnsi="Times New Roman"/>
          <w:szCs w:val="24"/>
        </w:rPr>
        <w:t>the success of students, schools and the community. The scholar practitioner is</w:t>
      </w:r>
      <w:r w:rsidR="00333140">
        <w:rPr>
          <w:rFonts w:ascii="Times New Roman" w:hAnsi="Times New Roman"/>
          <w:szCs w:val="24"/>
        </w:rPr>
        <w:t xml:space="preserve"> </w:t>
      </w:r>
      <w:r w:rsidRPr="00D649A1">
        <w:rPr>
          <w:rFonts w:ascii="Times New Roman" w:hAnsi="Times New Roman"/>
          <w:b/>
          <w:szCs w:val="24"/>
        </w:rPr>
        <w:t>knowledgeable, skillful, caring and inquiring</w:t>
      </w:r>
      <w:r w:rsidRPr="00D649A1">
        <w:rPr>
          <w:rFonts w:ascii="Times New Roman" w:hAnsi="Times New Roman"/>
          <w:szCs w:val="24"/>
        </w:rPr>
        <w:t xml:space="preserve"> and</w:t>
      </w:r>
      <w:r w:rsidR="00D649A1">
        <w:rPr>
          <w:rFonts w:ascii="Times New Roman" w:hAnsi="Times New Roman"/>
          <w:szCs w:val="24"/>
        </w:rPr>
        <w:t xml:space="preserve"> is defined by the following</w:t>
      </w:r>
      <w:r w:rsidR="00333140">
        <w:rPr>
          <w:rFonts w:ascii="Times New Roman" w:hAnsi="Times New Roman"/>
          <w:szCs w:val="24"/>
        </w:rPr>
        <w:t xml:space="preserve"> </w:t>
      </w:r>
      <w:r w:rsidRPr="00D649A1">
        <w:rPr>
          <w:rFonts w:ascii="Times New Roman" w:hAnsi="Times New Roman"/>
          <w:szCs w:val="24"/>
        </w:rPr>
        <w:t>tenets:</w:t>
      </w:r>
    </w:p>
    <w:p w14:paraId="47F4476B" w14:textId="77777777" w:rsidR="003A61D0" w:rsidRPr="00D649A1" w:rsidRDefault="003A61D0" w:rsidP="009E53F1">
      <w:pPr>
        <w:ind w:hanging="936"/>
        <w:jc w:val="right"/>
        <w:rPr>
          <w:rFonts w:ascii="Times New Roman" w:hAnsi="Times New Roman"/>
          <w:szCs w:val="24"/>
        </w:rPr>
      </w:pPr>
    </w:p>
    <w:p w14:paraId="0164AD1D" w14:textId="77777777" w:rsidR="003A61D0" w:rsidRPr="00D649A1" w:rsidRDefault="003A61D0" w:rsidP="003A61D0">
      <w:pPr>
        <w:ind w:left="360"/>
        <w:rPr>
          <w:rFonts w:ascii="Times New Roman" w:eastAsia="Times New Roman" w:hAnsi="Times New Roman"/>
          <w:szCs w:val="24"/>
        </w:rPr>
      </w:pPr>
      <w:r w:rsidRPr="00D649A1">
        <w:rPr>
          <w:rFonts w:ascii="Times New Roman" w:eastAsia="Times New Roman" w:hAnsi="Times New Roman"/>
          <w:szCs w:val="24"/>
        </w:rPr>
        <w:tab/>
      </w:r>
      <w:r w:rsidRPr="00D649A1">
        <w:rPr>
          <w:rFonts w:ascii="Times New Roman" w:eastAsia="Times New Roman" w:hAnsi="Times New Roman"/>
          <w:szCs w:val="24"/>
        </w:rPr>
        <w:tab/>
        <w:t>1.</w:t>
      </w:r>
      <w:r w:rsidRPr="00D649A1">
        <w:rPr>
          <w:rFonts w:ascii="Times New Roman" w:eastAsia="Times New Roman" w:hAnsi="Times New Roman"/>
          <w:szCs w:val="24"/>
        </w:rPr>
        <w:tab/>
        <w:t>One who accesses, uses, or generates knowledge</w:t>
      </w:r>
    </w:p>
    <w:p w14:paraId="0E51F1D4" w14:textId="77777777" w:rsidR="003A61D0" w:rsidRPr="00D649A1" w:rsidRDefault="003A61D0" w:rsidP="003A61D0">
      <w:pPr>
        <w:ind w:left="360"/>
        <w:rPr>
          <w:rFonts w:ascii="Times New Roman" w:eastAsia="Times New Roman" w:hAnsi="Times New Roman"/>
          <w:szCs w:val="24"/>
        </w:rPr>
      </w:pPr>
      <w:r w:rsidRPr="00D649A1">
        <w:rPr>
          <w:rFonts w:ascii="Times New Roman" w:eastAsia="Times New Roman" w:hAnsi="Times New Roman"/>
          <w:szCs w:val="24"/>
        </w:rPr>
        <w:tab/>
      </w:r>
      <w:r w:rsidRPr="00D649A1">
        <w:rPr>
          <w:rFonts w:ascii="Times New Roman" w:eastAsia="Times New Roman" w:hAnsi="Times New Roman"/>
          <w:szCs w:val="24"/>
        </w:rPr>
        <w:tab/>
        <w:t>2.</w:t>
      </w:r>
      <w:r w:rsidRPr="00D649A1">
        <w:rPr>
          <w:rFonts w:ascii="Times New Roman" w:eastAsia="Times New Roman" w:hAnsi="Times New Roman"/>
          <w:szCs w:val="24"/>
        </w:rPr>
        <w:tab/>
        <w:t>One who plans, implements, and models best practices</w:t>
      </w:r>
    </w:p>
    <w:p w14:paraId="78B6FFA5" w14:textId="77777777" w:rsidR="003A61D0" w:rsidRPr="00D649A1" w:rsidRDefault="003A61D0" w:rsidP="003A61D0">
      <w:pPr>
        <w:ind w:left="360"/>
        <w:rPr>
          <w:rFonts w:ascii="Times New Roman" w:eastAsia="Times New Roman" w:hAnsi="Times New Roman"/>
          <w:szCs w:val="24"/>
        </w:rPr>
      </w:pPr>
      <w:r w:rsidRPr="00D649A1">
        <w:rPr>
          <w:rFonts w:ascii="Times New Roman" w:eastAsia="Times New Roman" w:hAnsi="Times New Roman"/>
          <w:szCs w:val="24"/>
        </w:rPr>
        <w:tab/>
      </w:r>
      <w:r w:rsidRPr="00D649A1">
        <w:rPr>
          <w:rFonts w:ascii="Times New Roman" w:eastAsia="Times New Roman" w:hAnsi="Times New Roman"/>
          <w:szCs w:val="24"/>
        </w:rPr>
        <w:tab/>
        <w:t>3.</w:t>
      </w:r>
      <w:r w:rsidRPr="00D649A1">
        <w:rPr>
          <w:rFonts w:ascii="Times New Roman" w:eastAsia="Times New Roman" w:hAnsi="Times New Roman"/>
          <w:szCs w:val="24"/>
        </w:rPr>
        <w:tab/>
        <w:t>One who understands, respects, and values diversity</w:t>
      </w:r>
    </w:p>
    <w:p w14:paraId="1F7A5A09" w14:textId="77777777" w:rsidR="003A61D0" w:rsidRPr="00D649A1" w:rsidRDefault="003A61D0" w:rsidP="003A61D0">
      <w:pPr>
        <w:ind w:left="360"/>
        <w:rPr>
          <w:rFonts w:ascii="Times New Roman" w:eastAsia="Times New Roman" w:hAnsi="Times New Roman"/>
          <w:szCs w:val="24"/>
        </w:rPr>
      </w:pPr>
      <w:r w:rsidRPr="00D649A1">
        <w:rPr>
          <w:rFonts w:ascii="Times New Roman" w:eastAsia="Times New Roman" w:hAnsi="Times New Roman"/>
          <w:szCs w:val="24"/>
        </w:rPr>
        <w:tab/>
      </w:r>
      <w:r w:rsidRPr="00D649A1">
        <w:rPr>
          <w:rFonts w:ascii="Times New Roman" w:eastAsia="Times New Roman" w:hAnsi="Times New Roman"/>
          <w:szCs w:val="24"/>
        </w:rPr>
        <w:tab/>
        <w:t>4.</w:t>
      </w:r>
      <w:r w:rsidRPr="00D649A1">
        <w:rPr>
          <w:rFonts w:ascii="Times New Roman" w:eastAsia="Times New Roman" w:hAnsi="Times New Roman"/>
          <w:szCs w:val="24"/>
        </w:rPr>
        <w:tab/>
        <w:t>One who is a developing professional and a lifelong learner</w:t>
      </w:r>
    </w:p>
    <w:p w14:paraId="33DCDB85" w14:textId="77777777" w:rsidR="003A61D0" w:rsidRPr="00D649A1" w:rsidRDefault="003A61D0" w:rsidP="003A61D0">
      <w:pPr>
        <w:ind w:left="360"/>
        <w:rPr>
          <w:rFonts w:ascii="Times New Roman" w:eastAsia="Times New Roman" w:hAnsi="Times New Roman"/>
          <w:szCs w:val="24"/>
        </w:rPr>
      </w:pPr>
      <w:r w:rsidRPr="00D649A1">
        <w:rPr>
          <w:rFonts w:ascii="Times New Roman" w:eastAsia="Times New Roman" w:hAnsi="Times New Roman"/>
          <w:szCs w:val="24"/>
        </w:rPr>
        <w:tab/>
      </w:r>
      <w:r w:rsidRPr="00D649A1">
        <w:rPr>
          <w:rFonts w:ascii="Times New Roman" w:eastAsia="Times New Roman" w:hAnsi="Times New Roman"/>
          <w:szCs w:val="24"/>
        </w:rPr>
        <w:tab/>
        <w:t>5.</w:t>
      </w:r>
      <w:r w:rsidRPr="00D649A1">
        <w:rPr>
          <w:rFonts w:ascii="Times New Roman" w:eastAsia="Times New Roman" w:hAnsi="Times New Roman"/>
          <w:szCs w:val="24"/>
        </w:rPr>
        <w:tab/>
        <w:t xml:space="preserve">One who communicates, cooperates, and collaborates with others  </w:t>
      </w:r>
    </w:p>
    <w:p w14:paraId="3ADE4566" w14:textId="062D94B5" w:rsidR="003A61D0" w:rsidRPr="00D649A1" w:rsidRDefault="003A61D0" w:rsidP="003A61D0">
      <w:pPr>
        <w:ind w:left="360"/>
        <w:rPr>
          <w:rFonts w:ascii="Times New Roman" w:eastAsia="Times New Roman" w:hAnsi="Times New Roman"/>
          <w:szCs w:val="24"/>
        </w:rPr>
      </w:pPr>
      <w:r w:rsidRPr="00D649A1">
        <w:rPr>
          <w:rFonts w:ascii="Times New Roman" w:eastAsia="Times New Roman" w:hAnsi="Times New Roman"/>
          <w:szCs w:val="24"/>
        </w:rPr>
        <w:tab/>
      </w:r>
      <w:r w:rsidRPr="00D649A1">
        <w:rPr>
          <w:rFonts w:ascii="Times New Roman" w:eastAsia="Times New Roman" w:hAnsi="Times New Roman"/>
          <w:szCs w:val="24"/>
        </w:rPr>
        <w:tab/>
        <w:t>6.</w:t>
      </w:r>
      <w:r w:rsidRPr="00D649A1">
        <w:rPr>
          <w:rFonts w:ascii="Times New Roman" w:eastAsia="Times New Roman" w:hAnsi="Times New Roman"/>
          <w:szCs w:val="24"/>
        </w:rPr>
        <w:tab/>
        <w:t>One who makes decisions based upon ethical standards and professional</w:t>
      </w:r>
      <w:r w:rsidR="00333140">
        <w:rPr>
          <w:rFonts w:ascii="Times New Roman" w:eastAsia="Times New Roman" w:hAnsi="Times New Roman"/>
          <w:szCs w:val="24"/>
        </w:rPr>
        <w:t xml:space="preserve"> </w:t>
      </w:r>
      <w:proofErr w:type="gramStart"/>
      <w:r w:rsidRPr="00D649A1">
        <w:rPr>
          <w:rFonts w:ascii="Times New Roman" w:eastAsia="Times New Roman" w:hAnsi="Times New Roman"/>
          <w:szCs w:val="24"/>
        </w:rPr>
        <w:t>criteria</w:t>
      </w:r>
      <w:proofErr w:type="gramEnd"/>
    </w:p>
    <w:p w14:paraId="3D2A3E92" w14:textId="77777777" w:rsidR="00333140" w:rsidRDefault="003A61D0" w:rsidP="00333140">
      <w:pPr>
        <w:ind w:left="720" w:hanging="360"/>
        <w:rPr>
          <w:rFonts w:ascii="Times New Roman" w:eastAsia="Times New Roman" w:hAnsi="Times New Roman"/>
          <w:szCs w:val="24"/>
        </w:rPr>
      </w:pPr>
      <w:r w:rsidRPr="00D649A1">
        <w:rPr>
          <w:rFonts w:ascii="Times New Roman" w:eastAsia="Times New Roman" w:hAnsi="Times New Roman"/>
          <w:szCs w:val="24"/>
        </w:rPr>
        <w:tab/>
      </w:r>
      <w:r w:rsidRPr="00D649A1">
        <w:rPr>
          <w:rFonts w:ascii="Times New Roman" w:eastAsia="Times New Roman" w:hAnsi="Times New Roman"/>
          <w:szCs w:val="24"/>
        </w:rPr>
        <w:tab/>
        <w:t>7.</w:t>
      </w:r>
      <w:r w:rsidRPr="00D649A1">
        <w:rPr>
          <w:rFonts w:ascii="Times New Roman" w:eastAsia="Times New Roman" w:hAnsi="Times New Roman"/>
          <w:szCs w:val="24"/>
        </w:rPr>
        <w:tab/>
        <w:t xml:space="preserve">One who is knowledgeable about teachers and teaching, learners and </w:t>
      </w:r>
      <w:r w:rsidR="00333140">
        <w:rPr>
          <w:rFonts w:ascii="Times New Roman" w:eastAsia="Times New Roman" w:hAnsi="Times New Roman"/>
          <w:szCs w:val="24"/>
        </w:rPr>
        <w:t xml:space="preserve">learning, and </w:t>
      </w:r>
    </w:p>
    <w:p w14:paraId="7C1929DA" w14:textId="18AF4A66" w:rsidR="003A61D0" w:rsidRDefault="00333140" w:rsidP="00333140">
      <w:pPr>
        <w:ind w:left="1440" w:firstLine="720"/>
        <w:rPr>
          <w:rFonts w:ascii="Times New Roman" w:eastAsia="Times New Roman" w:hAnsi="Times New Roman"/>
          <w:szCs w:val="24"/>
        </w:rPr>
      </w:pPr>
      <w:proofErr w:type="gramStart"/>
      <w:r>
        <w:rPr>
          <w:rFonts w:ascii="Times New Roman" w:eastAsia="Times New Roman" w:hAnsi="Times New Roman"/>
          <w:szCs w:val="24"/>
        </w:rPr>
        <w:t>schools</w:t>
      </w:r>
      <w:proofErr w:type="gramEnd"/>
      <w:r>
        <w:rPr>
          <w:rFonts w:ascii="Times New Roman" w:eastAsia="Times New Roman" w:hAnsi="Times New Roman"/>
          <w:szCs w:val="24"/>
        </w:rPr>
        <w:t xml:space="preserve"> </w:t>
      </w:r>
      <w:r w:rsidR="003A61D0" w:rsidRPr="00D649A1">
        <w:rPr>
          <w:rFonts w:ascii="Times New Roman" w:eastAsia="Times New Roman" w:hAnsi="Times New Roman"/>
          <w:szCs w:val="24"/>
        </w:rPr>
        <w:t>and schooling</w:t>
      </w:r>
      <w:r w:rsidR="006464B3">
        <w:rPr>
          <w:rFonts w:ascii="Times New Roman" w:eastAsia="Times New Roman" w:hAnsi="Times New Roman"/>
          <w:szCs w:val="24"/>
        </w:rPr>
        <w:t>.</w:t>
      </w:r>
    </w:p>
    <w:p w14:paraId="6C677B31" w14:textId="77777777" w:rsidR="001642B9" w:rsidRDefault="001642B9" w:rsidP="003A61D0">
      <w:pPr>
        <w:ind w:left="360"/>
        <w:rPr>
          <w:rFonts w:ascii="Times New Roman" w:eastAsia="Times New Roman" w:hAnsi="Times New Roman"/>
          <w:szCs w:val="24"/>
        </w:rPr>
      </w:pPr>
    </w:p>
    <w:p w14:paraId="58EDEF53" w14:textId="1C2222A7" w:rsidR="001642B9" w:rsidRDefault="001642B9" w:rsidP="001642B9">
      <w:pPr>
        <w:ind w:left="1440"/>
        <w:rPr>
          <w:rFonts w:ascii="Times New Roman" w:hAnsi="Times New Roman"/>
          <w:szCs w:val="24"/>
        </w:rPr>
      </w:pPr>
      <w:r w:rsidRPr="009B3DFD">
        <w:rPr>
          <w:rFonts w:ascii="Times New Roman" w:hAnsi="Times New Roman"/>
          <w:b/>
          <w:szCs w:val="24"/>
        </w:rPr>
        <w:t>Technology:</w:t>
      </w:r>
      <w:r w:rsidRPr="009B3DFD">
        <w:rPr>
          <w:rFonts w:ascii="Times New Roman" w:hAnsi="Times New Roman"/>
          <w:szCs w:val="24"/>
        </w:rPr>
        <w:t xml:space="preserve"> ‎As with all teacher preparation coursework, </w:t>
      </w:r>
      <w:r>
        <w:rPr>
          <w:rFonts w:ascii="Times New Roman" w:hAnsi="Times New Roman"/>
          <w:szCs w:val="24"/>
        </w:rPr>
        <w:t>students</w:t>
      </w:r>
      <w:r w:rsidRPr="009B3DFD">
        <w:rPr>
          <w:rFonts w:ascii="Times New Roman" w:hAnsi="Times New Roman"/>
          <w:szCs w:val="24"/>
        </w:rPr>
        <w:t xml:space="preserve"> are expected to </w:t>
      </w:r>
      <w:r w:rsidR="00333140">
        <w:rPr>
          <w:rFonts w:ascii="Times New Roman" w:hAnsi="Times New Roman"/>
          <w:szCs w:val="24"/>
        </w:rPr>
        <w:t>d</w:t>
      </w:r>
      <w:r w:rsidRPr="009B3DFD">
        <w:rPr>
          <w:rFonts w:ascii="Times New Roman" w:hAnsi="Times New Roman"/>
          <w:szCs w:val="24"/>
        </w:rPr>
        <w:t>emonstrate ‎technological competence in this course. This technological competence will be ‎demonstrated through the use of the appropriate techn</w:t>
      </w:r>
      <w:r>
        <w:rPr>
          <w:rFonts w:ascii="Times New Roman" w:hAnsi="Times New Roman"/>
          <w:szCs w:val="24"/>
        </w:rPr>
        <w:t xml:space="preserve">ological hardware and software </w:t>
      </w:r>
      <w:r w:rsidRPr="009B3DFD">
        <w:rPr>
          <w:rFonts w:ascii="Times New Roman" w:hAnsi="Times New Roman"/>
          <w:szCs w:val="24"/>
        </w:rPr>
        <w:t>as well as other web-based applications. ‎Scholar-practitioners will utilize technology that enhances the instructional process during ‎the completion on this course.</w:t>
      </w:r>
    </w:p>
    <w:p w14:paraId="649811BE" w14:textId="77777777" w:rsidR="00333140" w:rsidRDefault="00333140" w:rsidP="001642B9">
      <w:pPr>
        <w:ind w:left="1440"/>
        <w:rPr>
          <w:rFonts w:ascii="Times New Roman" w:hAnsi="Times New Roman"/>
          <w:szCs w:val="24"/>
        </w:rPr>
      </w:pPr>
    </w:p>
    <w:p w14:paraId="03BAF416" w14:textId="77777777" w:rsidR="00BC5B60" w:rsidRPr="00D649A1" w:rsidRDefault="003A61D0" w:rsidP="003A61D0">
      <w:pPr>
        <w:rPr>
          <w:rFonts w:ascii="Times New Roman" w:hAnsi="Times New Roman"/>
          <w:b/>
          <w:szCs w:val="24"/>
        </w:rPr>
      </w:pPr>
      <w:r w:rsidRPr="00D649A1">
        <w:rPr>
          <w:rFonts w:ascii="Times New Roman" w:hAnsi="Times New Roman"/>
          <w:szCs w:val="24"/>
        </w:rPr>
        <w:tab/>
      </w:r>
      <w:r w:rsidR="005954D6" w:rsidRPr="00D649A1">
        <w:rPr>
          <w:rFonts w:ascii="Times New Roman" w:hAnsi="Times New Roman"/>
          <w:b/>
          <w:szCs w:val="24"/>
        </w:rPr>
        <w:t>3.2.</w:t>
      </w:r>
      <w:r w:rsidR="005954D6" w:rsidRPr="00D649A1">
        <w:rPr>
          <w:rFonts w:ascii="Times New Roman" w:hAnsi="Times New Roman"/>
          <w:b/>
          <w:szCs w:val="24"/>
        </w:rPr>
        <w:tab/>
        <w:t>Objectives</w:t>
      </w:r>
    </w:p>
    <w:p w14:paraId="36329070" w14:textId="77777777" w:rsidR="005954D6" w:rsidRPr="00D649A1" w:rsidRDefault="005954D6" w:rsidP="003A61D0">
      <w:pPr>
        <w:rPr>
          <w:rFonts w:ascii="Times New Roman" w:hAnsi="Times New Roman"/>
          <w:b/>
          <w:szCs w:val="24"/>
        </w:rPr>
      </w:pPr>
    </w:p>
    <w:p w14:paraId="4CDBE51D" w14:textId="77777777" w:rsidR="005954D6" w:rsidRPr="00D649A1" w:rsidRDefault="005954D6" w:rsidP="003A61D0">
      <w:pPr>
        <w:rPr>
          <w:rFonts w:ascii="Times New Roman" w:hAnsi="Times New Roman"/>
          <w:szCs w:val="24"/>
        </w:rPr>
      </w:pPr>
      <w:r w:rsidRPr="00D649A1">
        <w:rPr>
          <w:rFonts w:ascii="Times New Roman" w:hAnsi="Times New Roman"/>
          <w:b/>
          <w:szCs w:val="24"/>
        </w:rPr>
        <w:tab/>
      </w:r>
      <w:r w:rsidRPr="00D649A1">
        <w:rPr>
          <w:rFonts w:ascii="Times New Roman" w:hAnsi="Times New Roman"/>
          <w:b/>
          <w:szCs w:val="24"/>
        </w:rPr>
        <w:tab/>
      </w:r>
      <w:r w:rsidR="00D649A1" w:rsidRPr="009975DF">
        <w:rPr>
          <w:rFonts w:ascii="Times New Roman" w:hAnsi="Times New Roman"/>
          <w:szCs w:val="24"/>
        </w:rPr>
        <w:t>Upon the completion of this course, students will be able to:</w:t>
      </w:r>
    </w:p>
    <w:p w14:paraId="2AF16DDE" w14:textId="77777777" w:rsidR="003A61D0" w:rsidRPr="00D649A1" w:rsidRDefault="003A61D0" w:rsidP="003A61D0">
      <w:pPr>
        <w:ind w:hanging="936"/>
        <w:rPr>
          <w:rFonts w:ascii="Times New Roman" w:hAnsi="Times New Roman"/>
          <w:szCs w:val="24"/>
        </w:rPr>
      </w:pPr>
    </w:p>
    <w:p w14:paraId="54F1E597" w14:textId="5F01C5B1" w:rsidR="0062113D" w:rsidRPr="00092145" w:rsidRDefault="0062113D" w:rsidP="0062113D">
      <w:pPr>
        <w:tabs>
          <w:tab w:val="left" w:pos="1440"/>
        </w:tabs>
        <w:ind w:left="2160" w:hanging="1440"/>
        <w:rPr>
          <w:rFonts w:ascii="Times New Roman" w:hAnsi="Times New Roman"/>
          <w:szCs w:val="24"/>
        </w:rPr>
      </w:pPr>
      <w:r>
        <w:rPr>
          <w:rFonts w:ascii="Times New Roman" w:hAnsi="Times New Roman"/>
          <w:szCs w:val="24"/>
        </w:rPr>
        <w:tab/>
      </w:r>
      <w:r w:rsidR="005954D6" w:rsidRPr="00D649A1">
        <w:rPr>
          <w:rFonts w:ascii="Times New Roman" w:hAnsi="Times New Roman"/>
          <w:szCs w:val="24"/>
        </w:rPr>
        <w:t>3.2</w:t>
      </w:r>
      <w:r w:rsidR="00BC5B60" w:rsidRPr="00D649A1">
        <w:rPr>
          <w:rFonts w:ascii="Times New Roman" w:hAnsi="Times New Roman"/>
          <w:szCs w:val="24"/>
        </w:rPr>
        <w:t>.1.</w:t>
      </w:r>
      <w:r w:rsidR="000C28B5" w:rsidRPr="00D649A1">
        <w:rPr>
          <w:rFonts w:ascii="Times New Roman" w:hAnsi="Times New Roman"/>
          <w:szCs w:val="24"/>
        </w:rPr>
        <w:t xml:space="preserve"> </w:t>
      </w:r>
      <w:r w:rsidR="000C28B5" w:rsidRPr="00D649A1">
        <w:rPr>
          <w:rFonts w:ascii="Times New Roman" w:hAnsi="Times New Roman"/>
          <w:szCs w:val="24"/>
        </w:rPr>
        <w:tab/>
      </w:r>
      <w:r w:rsidRPr="00092145">
        <w:rPr>
          <w:rFonts w:ascii="Times New Roman" w:hAnsi="Times New Roman"/>
          <w:szCs w:val="24"/>
        </w:rPr>
        <w:t>Demonstrate the ability to distinguish, differentiate and detail the relationships and departures between the natural and technological environments;</w:t>
      </w:r>
    </w:p>
    <w:p w14:paraId="537F5C70" w14:textId="580A060F" w:rsidR="0062113D" w:rsidRPr="00092145" w:rsidRDefault="0062113D" w:rsidP="0062113D">
      <w:pPr>
        <w:tabs>
          <w:tab w:val="left" w:pos="1440"/>
        </w:tabs>
        <w:ind w:left="2160" w:hanging="1440"/>
        <w:rPr>
          <w:rFonts w:ascii="Times New Roman" w:hAnsi="Times New Roman"/>
          <w:szCs w:val="24"/>
        </w:rPr>
      </w:pPr>
      <w:r>
        <w:rPr>
          <w:rFonts w:ascii="Times New Roman" w:hAnsi="Times New Roman"/>
          <w:szCs w:val="24"/>
        </w:rPr>
        <w:tab/>
      </w:r>
      <w:r w:rsidR="005954D6" w:rsidRPr="00D649A1">
        <w:rPr>
          <w:rFonts w:ascii="Times New Roman" w:hAnsi="Times New Roman"/>
          <w:szCs w:val="24"/>
        </w:rPr>
        <w:t>3.2</w:t>
      </w:r>
      <w:r w:rsidR="00BC5B60" w:rsidRPr="00D649A1">
        <w:rPr>
          <w:rFonts w:ascii="Times New Roman" w:hAnsi="Times New Roman"/>
          <w:szCs w:val="24"/>
        </w:rPr>
        <w:t>.2.</w:t>
      </w:r>
      <w:r w:rsidR="000C28B5" w:rsidRPr="00D649A1">
        <w:rPr>
          <w:rFonts w:ascii="Times New Roman" w:hAnsi="Times New Roman"/>
          <w:szCs w:val="24"/>
        </w:rPr>
        <w:tab/>
      </w:r>
      <w:r w:rsidRPr="00092145">
        <w:rPr>
          <w:rFonts w:ascii="Times New Roman" w:hAnsi="Times New Roman"/>
          <w:szCs w:val="24"/>
        </w:rPr>
        <w:t>Draw comparisons between and within various academic fields and the study of technology;</w:t>
      </w:r>
    </w:p>
    <w:p w14:paraId="786308DC" w14:textId="37264DB1" w:rsidR="00910AE2" w:rsidRDefault="00910AE2" w:rsidP="00821D28">
      <w:pPr>
        <w:ind w:left="2160" w:hanging="720"/>
        <w:rPr>
          <w:rFonts w:ascii="Times New Roman" w:hAnsi="Times New Roman"/>
          <w:szCs w:val="24"/>
        </w:rPr>
      </w:pPr>
    </w:p>
    <w:p w14:paraId="6E5FB21D" w14:textId="424E9553" w:rsidR="00821D28" w:rsidRPr="009975DF" w:rsidRDefault="005954D6" w:rsidP="00821D28">
      <w:pPr>
        <w:ind w:left="2160" w:hanging="720"/>
        <w:rPr>
          <w:rFonts w:ascii="Times New Roman" w:hAnsi="Times New Roman"/>
          <w:szCs w:val="24"/>
        </w:rPr>
      </w:pPr>
      <w:r w:rsidRPr="00D649A1">
        <w:rPr>
          <w:rFonts w:ascii="Times New Roman" w:hAnsi="Times New Roman"/>
          <w:szCs w:val="24"/>
        </w:rPr>
        <w:t>3.2</w:t>
      </w:r>
      <w:r w:rsidR="00BC5B60" w:rsidRPr="00D649A1">
        <w:rPr>
          <w:rFonts w:ascii="Times New Roman" w:hAnsi="Times New Roman"/>
          <w:szCs w:val="24"/>
        </w:rPr>
        <w:t>.3.</w:t>
      </w:r>
      <w:r w:rsidR="000C28B5" w:rsidRPr="00D649A1">
        <w:rPr>
          <w:rFonts w:ascii="Times New Roman" w:hAnsi="Times New Roman"/>
          <w:szCs w:val="24"/>
        </w:rPr>
        <w:tab/>
      </w:r>
      <w:r w:rsidR="0062113D" w:rsidRPr="00092145">
        <w:rPr>
          <w:rFonts w:ascii="Times New Roman" w:hAnsi="Times New Roman"/>
          <w:szCs w:val="24"/>
        </w:rPr>
        <w:t>Document the manners through which humans have adapted their environment through technological evolution;</w:t>
      </w:r>
    </w:p>
    <w:p w14:paraId="6DD3B32B" w14:textId="6D8D602B" w:rsidR="0062113D" w:rsidRPr="00092145" w:rsidRDefault="0062113D" w:rsidP="0062113D">
      <w:pPr>
        <w:tabs>
          <w:tab w:val="left" w:pos="1440"/>
        </w:tabs>
        <w:ind w:left="2160" w:hanging="1440"/>
        <w:rPr>
          <w:rFonts w:ascii="Times New Roman" w:hAnsi="Times New Roman"/>
          <w:szCs w:val="24"/>
        </w:rPr>
      </w:pPr>
      <w:r>
        <w:rPr>
          <w:rFonts w:ascii="Times New Roman" w:hAnsi="Times New Roman"/>
          <w:szCs w:val="24"/>
        </w:rPr>
        <w:lastRenderedPageBreak/>
        <w:tab/>
      </w:r>
      <w:r w:rsidR="005954D6" w:rsidRPr="00D649A1">
        <w:rPr>
          <w:rFonts w:ascii="Times New Roman" w:hAnsi="Times New Roman"/>
          <w:szCs w:val="24"/>
        </w:rPr>
        <w:t>3.2</w:t>
      </w:r>
      <w:r w:rsidR="00BC5B60" w:rsidRPr="00D649A1">
        <w:rPr>
          <w:rFonts w:ascii="Times New Roman" w:hAnsi="Times New Roman"/>
          <w:szCs w:val="24"/>
        </w:rPr>
        <w:t>.4.</w:t>
      </w:r>
      <w:r w:rsidR="000C28B5" w:rsidRPr="00D649A1">
        <w:rPr>
          <w:rFonts w:ascii="Times New Roman" w:hAnsi="Times New Roman"/>
          <w:szCs w:val="24"/>
        </w:rPr>
        <w:tab/>
      </w:r>
      <w:r w:rsidRPr="00092145">
        <w:rPr>
          <w:rFonts w:ascii="Times New Roman" w:hAnsi="Times New Roman"/>
          <w:szCs w:val="24"/>
        </w:rPr>
        <w:t>Compare and contrast between indigenous technologies and those transported from society to society;</w:t>
      </w:r>
    </w:p>
    <w:p w14:paraId="48F46459" w14:textId="3C9651FA" w:rsidR="000C28B5" w:rsidRPr="00D649A1" w:rsidRDefault="000C28B5" w:rsidP="0062113D">
      <w:pPr>
        <w:tabs>
          <w:tab w:val="left" w:pos="90"/>
          <w:tab w:val="left" w:pos="720"/>
        </w:tabs>
        <w:ind w:left="2160" w:hanging="720"/>
        <w:rPr>
          <w:rFonts w:ascii="Times New Roman" w:hAnsi="Times New Roman"/>
          <w:szCs w:val="24"/>
        </w:rPr>
      </w:pPr>
    </w:p>
    <w:p w14:paraId="19BB10AA" w14:textId="387B19DB" w:rsidR="0062113D" w:rsidRPr="00092145" w:rsidRDefault="0062113D" w:rsidP="0062113D">
      <w:pPr>
        <w:tabs>
          <w:tab w:val="left" w:pos="1440"/>
        </w:tabs>
        <w:ind w:left="2160" w:hanging="1440"/>
        <w:rPr>
          <w:rFonts w:ascii="Times New Roman" w:hAnsi="Times New Roman"/>
          <w:szCs w:val="24"/>
        </w:rPr>
      </w:pPr>
      <w:r>
        <w:rPr>
          <w:rFonts w:ascii="Times New Roman" w:hAnsi="Times New Roman"/>
          <w:szCs w:val="24"/>
        </w:rPr>
        <w:tab/>
      </w:r>
      <w:r w:rsidR="005954D6" w:rsidRPr="00D649A1">
        <w:rPr>
          <w:rFonts w:ascii="Times New Roman" w:hAnsi="Times New Roman"/>
          <w:szCs w:val="24"/>
        </w:rPr>
        <w:t>3.2</w:t>
      </w:r>
      <w:r w:rsidR="00BC5B60" w:rsidRPr="00D649A1">
        <w:rPr>
          <w:rFonts w:ascii="Times New Roman" w:hAnsi="Times New Roman"/>
          <w:szCs w:val="24"/>
        </w:rPr>
        <w:t>.5.</w:t>
      </w:r>
      <w:r w:rsidR="000C28B5" w:rsidRPr="00D649A1">
        <w:rPr>
          <w:rFonts w:ascii="Times New Roman" w:hAnsi="Times New Roman"/>
          <w:szCs w:val="24"/>
        </w:rPr>
        <w:tab/>
      </w:r>
      <w:r w:rsidRPr="00092145">
        <w:rPr>
          <w:rFonts w:ascii="Times New Roman" w:hAnsi="Times New Roman"/>
          <w:szCs w:val="24"/>
        </w:rPr>
        <w:t>Describe the history and significant social, cultural, and political events that have shaped the development of technology;</w:t>
      </w:r>
    </w:p>
    <w:p w14:paraId="62BA86DE" w14:textId="5810DB54" w:rsidR="00821D28" w:rsidRDefault="00821D28" w:rsidP="00821D28">
      <w:pPr>
        <w:tabs>
          <w:tab w:val="left" w:pos="90"/>
          <w:tab w:val="left" w:pos="720"/>
        </w:tabs>
        <w:ind w:left="2160" w:hanging="720"/>
        <w:rPr>
          <w:rFonts w:ascii="Times New Roman" w:hAnsi="Times New Roman"/>
          <w:szCs w:val="24"/>
        </w:rPr>
      </w:pPr>
    </w:p>
    <w:p w14:paraId="7ABEBB3A" w14:textId="292AC4DD" w:rsidR="0062113D" w:rsidRPr="00092145" w:rsidRDefault="0062113D" w:rsidP="0062113D">
      <w:pPr>
        <w:tabs>
          <w:tab w:val="left" w:pos="1440"/>
        </w:tabs>
        <w:ind w:left="2160" w:hanging="1440"/>
        <w:rPr>
          <w:rFonts w:ascii="Times New Roman" w:hAnsi="Times New Roman"/>
          <w:szCs w:val="24"/>
        </w:rPr>
      </w:pPr>
      <w:r>
        <w:rPr>
          <w:rFonts w:ascii="Times New Roman" w:hAnsi="Times New Roman"/>
          <w:szCs w:val="24"/>
        </w:rPr>
        <w:tab/>
      </w:r>
      <w:r w:rsidR="005954D6" w:rsidRPr="00D649A1">
        <w:rPr>
          <w:rFonts w:ascii="Times New Roman" w:hAnsi="Times New Roman"/>
          <w:szCs w:val="24"/>
        </w:rPr>
        <w:t>3.2</w:t>
      </w:r>
      <w:r w:rsidR="00BC5B60" w:rsidRPr="00D649A1">
        <w:rPr>
          <w:rFonts w:ascii="Times New Roman" w:hAnsi="Times New Roman"/>
          <w:szCs w:val="24"/>
        </w:rPr>
        <w:t>.6.</w:t>
      </w:r>
      <w:r w:rsidR="000C28B5" w:rsidRPr="00D649A1">
        <w:rPr>
          <w:rFonts w:ascii="Times New Roman" w:hAnsi="Times New Roman"/>
          <w:szCs w:val="24"/>
        </w:rPr>
        <w:tab/>
      </w:r>
      <w:r w:rsidRPr="00092145">
        <w:rPr>
          <w:rFonts w:ascii="Times New Roman" w:hAnsi="Times New Roman"/>
          <w:szCs w:val="24"/>
        </w:rPr>
        <w:t>Describe and be conversant with the role that technological development</w:t>
      </w:r>
      <w:r w:rsidR="00E962AC">
        <w:rPr>
          <w:rFonts w:ascii="Times New Roman" w:hAnsi="Times New Roman"/>
          <w:szCs w:val="24"/>
        </w:rPr>
        <w:t xml:space="preserve"> has on societal evolution;</w:t>
      </w:r>
    </w:p>
    <w:p w14:paraId="0895B37D" w14:textId="2430AF38" w:rsidR="00821D28" w:rsidRPr="009975DF" w:rsidRDefault="00821D28" w:rsidP="00821D28">
      <w:pPr>
        <w:tabs>
          <w:tab w:val="left" w:pos="90"/>
          <w:tab w:val="left" w:pos="720"/>
        </w:tabs>
        <w:ind w:left="2160" w:hanging="720"/>
        <w:rPr>
          <w:rFonts w:ascii="Times New Roman" w:hAnsi="Times New Roman"/>
          <w:szCs w:val="24"/>
        </w:rPr>
      </w:pPr>
    </w:p>
    <w:p w14:paraId="6FE633E7" w14:textId="77777777" w:rsidR="00821D28" w:rsidRPr="009975DF" w:rsidRDefault="005954D6" w:rsidP="00821D28">
      <w:pPr>
        <w:tabs>
          <w:tab w:val="left" w:pos="90"/>
          <w:tab w:val="left" w:pos="720"/>
        </w:tabs>
        <w:ind w:left="2160" w:hanging="720"/>
        <w:rPr>
          <w:rFonts w:ascii="Times New Roman" w:hAnsi="Times New Roman"/>
          <w:szCs w:val="24"/>
        </w:rPr>
      </w:pPr>
      <w:r w:rsidRPr="00D649A1">
        <w:rPr>
          <w:rFonts w:ascii="Times New Roman" w:hAnsi="Times New Roman"/>
          <w:szCs w:val="24"/>
        </w:rPr>
        <w:t>3.2</w:t>
      </w:r>
      <w:r w:rsidR="00BC5B60" w:rsidRPr="00D649A1">
        <w:rPr>
          <w:rFonts w:ascii="Times New Roman" w:hAnsi="Times New Roman"/>
          <w:szCs w:val="24"/>
        </w:rPr>
        <w:t>.7.</w:t>
      </w:r>
      <w:r w:rsidR="00BC5B60" w:rsidRPr="00D649A1">
        <w:rPr>
          <w:rFonts w:ascii="Times New Roman" w:hAnsi="Times New Roman"/>
          <w:szCs w:val="24"/>
        </w:rPr>
        <w:tab/>
      </w:r>
      <w:r w:rsidR="00894B65" w:rsidRPr="009975DF">
        <w:rPr>
          <w:rFonts w:ascii="Times New Roman" w:hAnsi="Times New Roman"/>
          <w:szCs w:val="24"/>
        </w:rPr>
        <w:t xml:space="preserve">Demonstrate the ability to communicate engineering and </w:t>
      </w:r>
      <w:r w:rsidR="00894B65">
        <w:rPr>
          <w:rFonts w:ascii="Times New Roman" w:hAnsi="Times New Roman"/>
          <w:szCs w:val="24"/>
        </w:rPr>
        <w:t xml:space="preserve">architectural </w:t>
      </w:r>
      <w:r w:rsidR="00894B65" w:rsidRPr="009975DF">
        <w:rPr>
          <w:rFonts w:ascii="Times New Roman" w:hAnsi="Times New Roman"/>
          <w:szCs w:val="24"/>
        </w:rPr>
        <w:t xml:space="preserve">design concepts </w:t>
      </w:r>
      <w:r w:rsidR="00894B65">
        <w:rPr>
          <w:rFonts w:ascii="Times New Roman" w:hAnsi="Times New Roman"/>
          <w:szCs w:val="24"/>
        </w:rPr>
        <w:t>through pictorial and multi-view drawings</w:t>
      </w:r>
      <w:r w:rsidR="00894B65" w:rsidRPr="009975DF">
        <w:rPr>
          <w:rFonts w:ascii="Times New Roman" w:hAnsi="Times New Roman"/>
          <w:szCs w:val="24"/>
        </w:rPr>
        <w:t>;</w:t>
      </w:r>
      <w:r w:rsidR="00894B65">
        <w:rPr>
          <w:rFonts w:ascii="Times New Roman" w:hAnsi="Times New Roman"/>
          <w:szCs w:val="24"/>
        </w:rPr>
        <w:t xml:space="preserve"> and</w:t>
      </w:r>
    </w:p>
    <w:p w14:paraId="6D620A72" w14:textId="77777777" w:rsidR="000C28B5" w:rsidRPr="00D649A1" w:rsidRDefault="000C28B5" w:rsidP="00BC5B60">
      <w:pPr>
        <w:pStyle w:val="3AutoList1"/>
        <w:tabs>
          <w:tab w:val="clear" w:pos="720"/>
          <w:tab w:val="clear" w:pos="1440"/>
          <w:tab w:val="clear" w:pos="2160"/>
        </w:tabs>
        <w:rPr>
          <w:rFonts w:ascii="Times New Roman" w:hAnsi="Times New Roman"/>
          <w:szCs w:val="24"/>
        </w:rPr>
      </w:pPr>
    </w:p>
    <w:p w14:paraId="2E7CD3DC" w14:textId="77777777" w:rsidR="00563947" w:rsidRDefault="0062113D" w:rsidP="0062113D">
      <w:pPr>
        <w:tabs>
          <w:tab w:val="left" w:pos="1440"/>
        </w:tabs>
        <w:ind w:left="2160" w:hanging="1440"/>
        <w:rPr>
          <w:rFonts w:ascii="Times New Roman" w:hAnsi="Times New Roman"/>
          <w:szCs w:val="24"/>
        </w:rPr>
      </w:pPr>
      <w:r>
        <w:rPr>
          <w:rFonts w:ascii="Times New Roman" w:hAnsi="Times New Roman"/>
          <w:szCs w:val="24"/>
        </w:rPr>
        <w:tab/>
      </w:r>
      <w:r w:rsidR="005954D6" w:rsidRPr="00D649A1">
        <w:rPr>
          <w:rFonts w:ascii="Times New Roman" w:hAnsi="Times New Roman"/>
          <w:szCs w:val="24"/>
        </w:rPr>
        <w:t>3.2</w:t>
      </w:r>
      <w:r w:rsidR="00BC5B60" w:rsidRPr="00D649A1">
        <w:rPr>
          <w:rFonts w:ascii="Times New Roman" w:hAnsi="Times New Roman"/>
          <w:szCs w:val="24"/>
        </w:rPr>
        <w:t>.8.</w:t>
      </w:r>
      <w:r w:rsidR="00BC5B60" w:rsidRPr="00D649A1">
        <w:rPr>
          <w:rFonts w:ascii="Times New Roman" w:hAnsi="Times New Roman"/>
          <w:szCs w:val="24"/>
        </w:rPr>
        <w:tab/>
      </w:r>
      <w:r w:rsidRPr="00092145">
        <w:rPr>
          <w:rFonts w:ascii="Times New Roman" w:hAnsi="Times New Roman"/>
          <w:szCs w:val="24"/>
        </w:rPr>
        <w:t>Demonstrate the ability to utilize know</w:t>
      </w:r>
      <w:r>
        <w:rPr>
          <w:rFonts w:ascii="Times New Roman" w:hAnsi="Times New Roman"/>
          <w:szCs w:val="24"/>
        </w:rPr>
        <w:t>ledge of technology to develop e</w:t>
      </w:r>
      <w:r w:rsidRPr="00092145">
        <w:rPr>
          <w:rFonts w:ascii="Times New Roman" w:hAnsi="Times New Roman"/>
          <w:szCs w:val="24"/>
        </w:rPr>
        <w:t>ngaging curriculum for students.</w:t>
      </w:r>
    </w:p>
    <w:p w14:paraId="6537960C" w14:textId="6848566D" w:rsidR="00821D28" w:rsidRPr="009975DF" w:rsidRDefault="00821D28" w:rsidP="00894B65">
      <w:pPr>
        <w:tabs>
          <w:tab w:val="left" w:pos="90"/>
          <w:tab w:val="left" w:pos="720"/>
        </w:tabs>
        <w:ind w:left="2160" w:hanging="720"/>
        <w:rPr>
          <w:rFonts w:ascii="Times New Roman" w:hAnsi="Times New Roman"/>
          <w:szCs w:val="24"/>
        </w:rPr>
      </w:pPr>
    </w:p>
    <w:p w14:paraId="0ACEEEC9" w14:textId="77777777" w:rsidR="005954D6" w:rsidRPr="00D649A1" w:rsidRDefault="005954D6">
      <w:pPr>
        <w:pStyle w:val="1AutoList1"/>
        <w:tabs>
          <w:tab w:val="clear" w:pos="720"/>
        </w:tabs>
        <w:ind w:left="0" w:firstLine="0"/>
        <w:rPr>
          <w:rFonts w:ascii="Times New Roman" w:hAnsi="Times New Roman"/>
          <w:b/>
          <w:szCs w:val="24"/>
        </w:rPr>
      </w:pPr>
      <w:r w:rsidRPr="00D649A1">
        <w:rPr>
          <w:rFonts w:ascii="Times New Roman" w:hAnsi="Times New Roman"/>
          <w:b/>
          <w:szCs w:val="24"/>
        </w:rPr>
        <w:t>4.</w:t>
      </w:r>
      <w:r w:rsidRPr="00D649A1">
        <w:rPr>
          <w:rFonts w:ascii="Times New Roman" w:hAnsi="Times New Roman"/>
          <w:b/>
          <w:szCs w:val="24"/>
        </w:rPr>
        <w:tab/>
        <w:t>Student Activities and Experiences</w:t>
      </w:r>
    </w:p>
    <w:p w14:paraId="3FAB50BD" w14:textId="77777777" w:rsidR="005954D6" w:rsidRDefault="005954D6" w:rsidP="005954D6">
      <w:pPr>
        <w:rPr>
          <w:rFonts w:ascii="Times New Roman" w:hAnsi="Times New Roman"/>
          <w:b/>
          <w:szCs w:val="24"/>
        </w:rPr>
      </w:pPr>
    </w:p>
    <w:p w14:paraId="2A453396" w14:textId="77777777" w:rsidR="001642B9" w:rsidRDefault="001642B9" w:rsidP="001642B9">
      <w:pPr>
        <w:ind w:firstLine="720"/>
        <w:rPr>
          <w:rFonts w:ascii="Times New Roman" w:hAnsi="Times New Roman"/>
          <w:b/>
          <w:szCs w:val="24"/>
        </w:rPr>
      </w:pPr>
      <w:r w:rsidRPr="009B3DFD">
        <w:rPr>
          <w:rFonts w:ascii="Times New Roman" w:hAnsi="Times New Roman"/>
          <w:b/>
          <w:szCs w:val="24"/>
        </w:rPr>
        <w:t>4.1.</w:t>
      </w:r>
      <w:r w:rsidRPr="009B3DFD">
        <w:rPr>
          <w:rFonts w:ascii="Times New Roman" w:hAnsi="Times New Roman"/>
          <w:b/>
          <w:szCs w:val="24"/>
        </w:rPr>
        <w:tab/>
        <w:t>Assignments/Tasks</w:t>
      </w:r>
    </w:p>
    <w:p w14:paraId="72B247E8" w14:textId="77777777" w:rsidR="006464B3" w:rsidRDefault="006464B3" w:rsidP="001642B9">
      <w:pPr>
        <w:ind w:firstLine="720"/>
        <w:rPr>
          <w:rFonts w:ascii="Times New Roman" w:hAnsi="Times New Roman"/>
          <w:b/>
          <w:szCs w:val="24"/>
        </w:rPr>
      </w:pPr>
    </w:p>
    <w:p w14:paraId="04A05464" w14:textId="77777777" w:rsidR="001642B9" w:rsidRPr="009B3DFD" w:rsidRDefault="001642B9" w:rsidP="001642B9">
      <w:pPr>
        <w:rPr>
          <w:rFonts w:ascii="Times New Roman" w:hAnsi="Times New Roman"/>
          <w:szCs w:val="24"/>
        </w:rPr>
      </w:pPr>
      <w:r w:rsidRPr="009B3DFD">
        <w:rPr>
          <w:rFonts w:ascii="Times New Roman" w:hAnsi="Times New Roman"/>
          <w:szCs w:val="24"/>
        </w:rPr>
        <w:tab/>
      </w:r>
      <w:r w:rsidRPr="009B3DFD">
        <w:rPr>
          <w:rFonts w:ascii="Times New Roman" w:hAnsi="Times New Roman"/>
          <w:szCs w:val="24"/>
        </w:rPr>
        <w:tab/>
        <w:t>Grades for each student will be based on the following assignments:</w:t>
      </w:r>
    </w:p>
    <w:p w14:paraId="15D221F9" w14:textId="77777777" w:rsidR="001642B9" w:rsidRPr="009B3DFD" w:rsidRDefault="001642B9" w:rsidP="001642B9">
      <w:pPr>
        <w:rPr>
          <w:rFonts w:ascii="Times New Roman" w:hAnsi="Times New Roman"/>
          <w:szCs w:val="24"/>
        </w:rPr>
      </w:pPr>
    </w:p>
    <w:p w14:paraId="25C47F8F" w14:textId="032300DD" w:rsidR="00C45421" w:rsidRDefault="001642B9" w:rsidP="001642B9">
      <w:pPr>
        <w:pStyle w:val="BodyTextIndent2"/>
        <w:spacing w:line="276" w:lineRule="auto"/>
        <w:ind w:left="2160" w:hanging="720"/>
        <w:rPr>
          <w:rFonts w:ascii="Times New Roman" w:hAnsi="Times New Roman"/>
          <w:szCs w:val="24"/>
        </w:rPr>
      </w:pPr>
      <w:r w:rsidRPr="009B3DFD">
        <w:rPr>
          <w:rFonts w:ascii="Times New Roman" w:hAnsi="Times New Roman"/>
          <w:szCs w:val="24"/>
        </w:rPr>
        <w:t>4.1.</w:t>
      </w:r>
      <w:r w:rsidR="006464B3">
        <w:rPr>
          <w:rFonts w:ascii="Times New Roman" w:hAnsi="Times New Roman"/>
          <w:szCs w:val="24"/>
        </w:rPr>
        <w:t>1</w:t>
      </w:r>
      <w:r w:rsidRPr="009B3DFD">
        <w:rPr>
          <w:rFonts w:ascii="Times New Roman" w:hAnsi="Times New Roman"/>
          <w:szCs w:val="24"/>
        </w:rPr>
        <w:t>.</w:t>
      </w:r>
      <w:r w:rsidRPr="009B3DFD">
        <w:rPr>
          <w:rFonts w:ascii="Times New Roman" w:hAnsi="Times New Roman"/>
          <w:szCs w:val="24"/>
        </w:rPr>
        <w:tab/>
      </w:r>
      <w:r w:rsidR="005B7906">
        <w:rPr>
          <w:rFonts w:ascii="Times New Roman" w:hAnsi="Times New Roman"/>
          <w:szCs w:val="24"/>
        </w:rPr>
        <w:t>Daily and weekly a</w:t>
      </w:r>
      <w:r w:rsidR="005648C7">
        <w:rPr>
          <w:rFonts w:ascii="Times New Roman" w:hAnsi="Times New Roman"/>
          <w:szCs w:val="24"/>
        </w:rPr>
        <w:t>ssignments</w:t>
      </w:r>
      <w:r w:rsidR="005B7906">
        <w:rPr>
          <w:rFonts w:ascii="Times New Roman" w:hAnsi="Times New Roman"/>
          <w:szCs w:val="24"/>
        </w:rPr>
        <w:t xml:space="preserve"> </w:t>
      </w:r>
      <w:r w:rsidR="005B7906" w:rsidRPr="009B3DFD">
        <w:rPr>
          <w:rFonts w:ascii="Times New Roman" w:hAnsi="Times New Roman"/>
          <w:szCs w:val="24"/>
        </w:rPr>
        <w:t>(</w:t>
      </w:r>
      <w:r w:rsidR="006464B3">
        <w:rPr>
          <w:rFonts w:ascii="Times New Roman" w:hAnsi="Times New Roman"/>
          <w:szCs w:val="24"/>
        </w:rPr>
        <w:t>30</w:t>
      </w:r>
      <w:r w:rsidR="005B7906">
        <w:rPr>
          <w:rFonts w:ascii="Times New Roman" w:hAnsi="Times New Roman"/>
          <w:szCs w:val="24"/>
        </w:rPr>
        <w:t xml:space="preserve"> </w:t>
      </w:r>
      <w:r w:rsidR="005B7906" w:rsidRPr="009B3DFD">
        <w:rPr>
          <w:rFonts w:ascii="Times New Roman" w:hAnsi="Times New Roman"/>
          <w:szCs w:val="24"/>
        </w:rPr>
        <w:t>points)</w:t>
      </w:r>
    </w:p>
    <w:p w14:paraId="7CCD9DBE" w14:textId="7E5E5189" w:rsidR="00C77763" w:rsidRDefault="00C77763" w:rsidP="001642B9">
      <w:pPr>
        <w:pStyle w:val="BodyTextIndent2"/>
        <w:spacing w:line="276" w:lineRule="auto"/>
        <w:ind w:left="2160" w:hanging="720"/>
        <w:rPr>
          <w:rFonts w:ascii="Times New Roman" w:hAnsi="Times New Roman"/>
          <w:szCs w:val="24"/>
        </w:rPr>
      </w:pPr>
      <w:r>
        <w:rPr>
          <w:rFonts w:ascii="Times New Roman" w:hAnsi="Times New Roman"/>
          <w:szCs w:val="24"/>
        </w:rPr>
        <w:tab/>
      </w:r>
      <w:r w:rsidRPr="00092145">
        <w:rPr>
          <w:rFonts w:ascii="Times New Roman" w:hAnsi="Times New Roman"/>
          <w:szCs w:val="24"/>
        </w:rPr>
        <w:t>Students will participate in ongoing daily and in-class design and engineering activities, assignments, readings, and discussion.</w:t>
      </w:r>
    </w:p>
    <w:p w14:paraId="41BFB888" w14:textId="77777777" w:rsidR="00C77763" w:rsidRDefault="00C77763" w:rsidP="001642B9">
      <w:pPr>
        <w:pStyle w:val="BodyTextIndent2"/>
        <w:spacing w:line="276" w:lineRule="auto"/>
        <w:ind w:left="2160" w:hanging="720"/>
        <w:rPr>
          <w:rFonts w:ascii="Times New Roman" w:hAnsi="Times New Roman"/>
          <w:szCs w:val="24"/>
        </w:rPr>
      </w:pPr>
    </w:p>
    <w:p w14:paraId="17BDE89C" w14:textId="4FEB66B8" w:rsidR="00C77763" w:rsidRDefault="00C77763" w:rsidP="001642B9">
      <w:pPr>
        <w:pStyle w:val="BodyTextIndent2"/>
        <w:spacing w:line="276" w:lineRule="auto"/>
        <w:ind w:left="2160" w:hanging="720"/>
        <w:rPr>
          <w:rFonts w:ascii="Times New Roman" w:hAnsi="Times New Roman"/>
          <w:szCs w:val="24"/>
        </w:rPr>
      </w:pPr>
      <w:r>
        <w:rPr>
          <w:rFonts w:ascii="Times New Roman" w:hAnsi="Times New Roman"/>
          <w:szCs w:val="24"/>
        </w:rPr>
        <w:t>4.1.</w:t>
      </w:r>
      <w:r w:rsidR="006464B3">
        <w:rPr>
          <w:rFonts w:ascii="Times New Roman" w:hAnsi="Times New Roman"/>
          <w:szCs w:val="24"/>
        </w:rPr>
        <w:t>2</w:t>
      </w:r>
      <w:r>
        <w:rPr>
          <w:rFonts w:ascii="Times New Roman" w:hAnsi="Times New Roman"/>
          <w:szCs w:val="24"/>
        </w:rPr>
        <w:t>.</w:t>
      </w:r>
      <w:r>
        <w:rPr>
          <w:rFonts w:ascii="Times New Roman" w:hAnsi="Times New Roman"/>
          <w:szCs w:val="24"/>
        </w:rPr>
        <w:tab/>
      </w:r>
      <w:r w:rsidRPr="00C77763">
        <w:rPr>
          <w:rFonts w:ascii="Times New Roman" w:hAnsi="Times New Roman"/>
          <w:szCs w:val="24"/>
        </w:rPr>
        <w:t>Anthropological Assignments</w:t>
      </w:r>
      <w:r>
        <w:rPr>
          <w:rFonts w:ascii="Times New Roman" w:hAnsi="Times New Roman"/>
          <w:szCs w:val="24"/>
        </w:rPr>
        <w:t xml:space="preserve"> (</w:t>
      </w:r>
      <w:r w:rsidR="006464B3">
        <w:rPr>
          <w:rFonts w:ascii="Times New Roman" w:hAnsi="Times New Roman"/>
          <w:szCs w:val="24"/>
        </w:rPr>
        <w:t>30</w:t>
      </w:r>
      <w:r>
        <w:rPr>
          <w:rFonts w:ascii="Times New Roman" w:hAnsi="Times New Roman"/>
          <w:szCs w:val="24"/>
        </w:rPr>
        <w:t xml:space="preserve"> points)</w:t>
      </w:r>
    </w:p>
    <w:p w14:paraId="0427DFCF" w14:textId="6B9156E6" w:rsidR="00C77763" w:rsidRPr="00C77763" w:rsidRDefault="00C77763" w:rsidP="00C77763">
      <w:pPr>
        <w:pStyle w:val="BodyTextIndent2"/>
        <w:spacing w:line="276" w:lineRule="auto"/>
        <w:ind w:left="2160"/>
        <w:rPr>
          <w:rFonts w:ascii="Times New Roman" w:hAnsi="Times New Roman"/>
          <w:szCs w:val="24"/>
        </w:rPr>
      </w:pPr>
      <w:r w:rsidRPr="00C77763">
        <w:rPr>
          <w:rFonts w:ascii="Times New Roman" w:hAnsi="Times New Roman"/>
          <w:szCs w:val="24"/>
        </w:rPr>
        <w:t xml:space="preserve"> Students will be required to submit and present two anthropological laboratory activities throughout the semester. These assignments will be developed in such a way as to illustrate the close relationship between early technologies and their natural inspirations. These laboratory activities will be submitted in a curricular format suitable for use in the elementary or secondary technology education classroom and should be submitted both electronically and as a hard copy. </w:t>
      </w:r>
    </w:p>
    <w:p w14:paraId="4251BC3A" w14:textId="77777777" w:rsidR="00C77763" w:rsidRDefault="00C77763" w:rsidP="001642B9">
      <w:pPr>
        <w:pStyle w:val="BodyTextIndent2"/>
        <w:spacing w:line="276" w:lineRule="auto"/>
        <w:ind w:left="2160" w:hanging="720"/>
        <w:rPr>
          <w:rFonts w:ascii="Times New Roman" w:hAnsi="Times New Roman"/>
          <w:szCs w:val="24"/>
        </w:rPr>
      </w:pPr>
    </w:p>
    <w:p w14:paraId="68ACE7BC" w14:textId="71D7787B" w:rsidR="00C77763" w:rsidRDefault="006464B3" w:rsidP="00C77763">
      <w:pPr>
        <w:pStyle w:val="BodyTextIndent2"/>
        <w:spacing w:line="276" w:lineRule="auto"/>
        <w:ind w:left="2160" w:hanging="720"/>
        <w:rPr>
          <w:rFonts w:ascii="Times New Roman" w:hAnsi="Times New Roman"/>
          <w:szCs w:val="24"/>
        </w:rPr>
      </w:pPr>
      <w:r>
        <w:rPr>
          <w:rFonts w:ascii="Times New Roman" w:hAnsi="Times New Roman"/>
          <w:szCs w:val="24"/>
        </w:rPr>
        <w:t>4.1.3</w:t>
      </w:r>
      <w:r w:rsidR="001642B9" w:rsidRPr="009B3DFD">
        <w:rPr>
          <w:rFonts w:ascii="Times New Roman" w:hAnsi="Times New Roman"/>
          <w:szCs w:val="24"/>
        </w:rPr>
        <w:t>.</w:t>
      </w:r>
      <w:r w:rsidR="001642B9" w:rsidRPr="009B3DFD">
        <w:rPr>
          <w:rFonts w:ascii="Times New Roman" w:hAnsi="Times New Roman"/>
          <w:szCs w:val="24"/>
        </w:rPr>
        <w:tab/>
      </w:r>
      <w:r w:rsidR="00C77763" w:rsidRPr="00C77763">
        <w:rPr>
          <w:rFonts w:ascii="Times New Roman" w:hAnsi="Times New Roman"/>
          <w:szCs w:val="24"/>
        </w:rPr>
        <w:t>Technology Regression Project</w:t>
      </w:r>
      <w:r w:rsidR="00C77763" w:rsidRPr="009B3DFD">
        <w:rPr>
          <w:rFonts w:ascii="Times New Roman" w:hAnsi="Times New Roman"/>
          <w:szCs w:val="24"/>
        </w:rPr>
        <w:t xml:space="preserve"> (</w:t>
      </w:r>
      <w:r w:rsidR="00C77763">
        <w:rPr>
          <w:rFonts w:ascii="Times New Roman" w:hAnsi="Times New Roman"/>
          <w:szCs w:val="24"/>
        </w:rPr>
        <w:t xml:space="preserve">10 </w:t>
      </w:r>
      <w:r w:rsidR="00C77763" w:rsidRPr="009B3DFD">
        <w:rPr>
          <w:rFonts w:ascii="Times New Roman" w:hAnsi="Times New Roman"/>
          <w:szCs w:val="24"/>
        </w:rPr>
        <w:t xml:space="preserve">points) </w:t>
      </w:r>
    </w:p>
    <w:p w14:paraId="4C4303CB" w14:textId="06BCA6A8" w:rsidR="00C77763" w:rsidRDefault="00E962AC" w:rsidP="00C77763">
      <w:pPr>
        <w:pStyle w:val="BodyTextIndent2"/>
        <w:spacing w:line="276" w:lineRule="auto"/>
        <w:ind w:left="2160"/>
        <w:rPr>
          <w:rFonts w:ascii="Times New Roman" w:hAnsi="Times New Roman"/>
          <w:szCs w:val="24"/>
        </w:rPr>
      </w:pPr>
      <w:r>
        <w:rPr>
          <w:rFonts w:ascii="Times New Roman" w:hAnsi="Times New Roman"/>
          <w:szCs w:val="24"/>
        </w:rPr>
        <w:t xml:space="preserve">Students will </w:t>
      </w:r>
      <w:r w:rsidR="00C77763" w:rsidRPr="00092145">
        <w:rPr>
          <w:rFonts w:ascii="Times New Roman" w:hAnsi="Times New Roman"/>
          <w:szCs w:val="24"/>
        </w:rPr>
        <w:t xml:space="preserve">participate in an overnight technology regression project.  </w:t>
      </w:r>
      <w:r w:rsidR="006464B3">
        <w:rPr>
          <w:rFonts w:ascii="Times New Roman" w:hAnsi="Times New Roman"/>
          <w:szCs w:val="24"/>
        </w:rPr>
        <w:t>This will be</w:t>
      </w:r>
      <w:r w:rsidR="00C77763" w:rsidRPr="00092145">
        <w:rPr>
          <w:rFonts w:ascii="Times New Roman" w:hAnsi="Times New Roman"/>
          <w:szCs w:val="24"/>
        </w:rPr>
        <w:t xml:space="preserve"> discuss</w:t>
      </w:r>
      <w:r w:rsidR="006464B3">
        <w:rPr>
          <w:rFonts w:ascii="Times New Roman" w:hAnsi="Times New Roman"/>
          <w:szCs w:val="24"/>
        </w:rPr>
        <w:t xml:space="preserve">ed further </w:t>
      </w:r>
      <w:r w:rsidR="00C77763" w:rsidRPr="00092145">
        <w:rPr>
          <w:rFonts w:ascii="Times New Roman" w:hAnsi="Times New Roman"/>
          <w:szCs w:val="24"/>
        </w:rPr>
        <w:t>during the semester</w:t>
      </w:r>
      <w:r w:rsidR="00027915">
        <w:rPr>
          <w:rFonts w:ascii="Times New Roman" w:hAnsi="Times New Roman"/>
          <w:szCs w:val="24"/>
        </w:rPr>
        <w:t>.</w:t>
      </w:r>
    </w:p>
    <w:p w14:paraId="38F24BC6" w14:textId="77777777" w:rsidR="00C77763" w:rsidRDefault="00C77763" w:rsidP="00C77763">
      <w:pPr>
        <w:pStyle w:val="BodyTextIndent2"/>
        <w:spacing w:line="276" w:lineRule="auto"/>
        <w:ind w:left="2160"/>
        <w:rPr>
          <w:rFonts w:ascii="Times New Roman" w:hAnsi="Times New Roman"/>
          <w:szCs w:val="24"/>
        </w:rPr>
      </w:pPr>
    </w:p>
    <w:p w14:paraId="7D04B720" w14:textId="25278104" w:rsidR="00C77763" w:rsidRDefault="006464B3" w:rsidP="00C77763">
      <w:pPr>
        <w:pStyle w:val="BodyTextIndent2"/>
        <w:spacing w:line="276" w:lineRule="auto"/>
        <w:ind w:left="2160" w:hanging="720"/>
        <w:rPr>
          <w:rFonts w:ascii="Times New Roman" w:hAnsi="Times New Roman"/>
          <w:szCs w:val="24"/>
        </w:rPr>
      </w:pPr>
      <w:r>
        <w:rPr>
          <w:rFonts w:ascii="Times New Roman" w:hAnsi="Times New Roman"/>
          <w:szCs w:val="24"/>
        </w:rPr>
        <w:t>4.1.4</w:t>
      </w:r>
      <w:r w:rsidR="001642B9" w:rsidRPr="009B3DFD">
        <w:rPr>
          <w:rFonts w:ascii="Times New Roman" w:hAnsi="Times New Roman"/>
          <w:szCs w:val="24"/>
        </w:rPr>
        <w:t>.</w:t>
      </w:r>
      <w:r w:rsidR="001642B9" w:rsidRPr="009B3DFD">
        <w:rPr>
          <w:rFonts w:ascii="Times New Roman" w:hAnsi="Times New Roman"/>
          <w:szCs w:val="24"/>
        </w:rPr>
        <w:tab/>
      </w:r>
      <w:r w:rsidR="00C77763">
        <w:rPr>
          <w:rFonts w:ascii="Times New Roman" w:hAnsi="Times New Roman"/>
          <w:szCs w:val="24"/>
        </w:rPr>
        <w:t>Midterm and Final (30 points)</w:t>
      </w:r>
    </w:p>
    <w:p w14:paraId="7129A6E1" w14:textId="77777777" w:rsidR="00F6085B" w:rsidRDefault="00F6085B" w:rsidP="00C77763">
      <w:pPr>
        <w:pStyle w:val="BodyTextIndent2"/>
        <w:spacing w:line="276" w:lineRule="auto"/>
        <w:ind w:left="2160" w:hanging="720"/>
        <w:rPr>
          <w:rFonts w:ascii="Times New Roman" w:hAnsi="Times New Roman"/>
          <w:szCs w:val="24"/>
        </w:rPr>
      </w:pPr>
    </w:p>
    <w:p w14:paraId="3C2CD29A" w14:textId="77777777" w:rsidR="00245930" w:rsidRPr="00D649A1" w:rsidRDefault="00245930" w:rsidP="00BC56BE">
      <w:pPr>
        <w:rPr>
          <w:rFonts w:ascii="Times New Roman" w:hAnsi="Times New Roman"/>
          <w:b/>
          <w:szCs w:val="24"/>
        </w:rPr>
      </w:pPr>
      <w:r w:rsidRPr="00D649A1">
        <w:rPr>
          <w:rFonts w:ascii="Times New Roman" w:hAnsi="Times New Roman"/>
          <w:b/>
          <w:szCs w:val="24"/>
        </w:rPr>
        <w:t>5.</w:t>
      </w:r>
      <w:r w:rsidRPr="00D649A1">
        <w:rPr>
          <w:rFonts w:ascii="Times New Roman" w:hAnsi="Times New Roman"/>
          <w:b/>
          <w:szCs w:val="24"/>
        </w:rPr>
        <w:tab/>
        <w:t>Content Outline</w:t>
      </w:r>
    </w:p>
    <w:p w14:paraId="1E983B9C" w14:textId="77777777" w:rsidR="00245930" w:rsidRPr="00D649A1" w:rsidRDefault="00245930" w:rsidP="00245930">
      <w:pPr>
        <w:pStyle w:val="BodyTextIndent2"/>
        <w:ind w:left="0"/>
        <w:rPr>
          <w:rFonts w:ascii="Times New Roman" w:hAnsi="Times New Roman"/>
          <w:b/>
          <w:szCs w:val="24"/>
        </w:rPr>
      </w:pPr>
    </w:p>
    <w:p w14:paraId="033B0C46" w14:textId="77777777" w:rsidR="005474A8" w:rsidRPr="00092145" w:rsidRDefault="00410536" w:rsidP="005474A8">
      <w:pPr>
        <w:pStyle w:val="FootnoteText"/>
        <w:tabs>
          <w:tab w:val="left" w:pos="90"/>
        </w:tabs>
        <w:ind w:left="720"/>
        <w:outlineLvl w:val="0"/>
        <w:rPr>
          <w:rFonts w:ascii="Times New Roman" w:hAnsi="Times New Roman"/>
          <w:b/>
          <w:sz w:val="24"/>
          <w:szCs w:val="24"/>
        </w:rPr>
      </w:pPr>
      <w:r w:rsidRPr="009711AE">
        <w:rPr>
          <w:rFonts w:ascii="Times New Roman" w:hAnsi="Times New Roman"/>
          <w:b/>
          <w:szCs w:val="24"/>
        </w:rPr>
        <w:t>5.1.</w:t>
      </w:r>
      <w:r w:rsidR="00245930" w:rsidRPr="009711AE">
        <w:rPr>
          <w:rFonts w:ascii="Times New Roman" w:hAnsi="Times New Roman"/>
          <w:b/>
          <w:szCs w:val="24"/>
        </w:rPr>
        <w:tab/>
      </w:r>
      <w:r w:rsidR="005474A8" w:rsidRPr="00092145">
        <w:rPr>
          <w:rFonts w:ascii="Times New Roman" w:hAnsi="Times New Roman"/>
          <w:b/>
          <w:sz w:val="24"/>
          <w:szCs w:val="24"/>
        </w:rPr>
        <w:t>From Nature to Technology</w:t>
      </w:r>
    </w:p>
    <w:p w14:paraId="08DD0204" w14:textId="77777777" w:rsidR="005474A8" w:rsidRPr="00092145" w:rsidRDefault="005474A8" w:rsidP="005474A8">
      <w:pPr>
        <w:pStyle w:val="FootnoteText"/>
        <w:numPr>
          <w:ilvl w:val="0"/>
          <w:numId w:val="23"/>
        </w:numPr>
        <w:tabs>
          <w:tab w:val="left" w:pos="90"/>
        </w:tabs>
        <w:outlineLvl w:val="0"/>
        <w:rPr>
          <w:rFonts w:ascii="Times New Roman" w:hAnsi="Times New Roman"/>
          <w:sz w:val="24"/>
          <w:szCs w:val="24"/>
        </w:rPr>
      </w:pPr>
      <w:r w:rsidRPr="00092145">
        <w:rPr>
          <w:rFonts w:ascii="Times New Roman" w:hAnsi="Times New Roman"/>
          <w:sz w:val="24"/>
          <w:szCs w:val="24"/>
        </w:rPr>
        <w:t>Natural inspiration</w:t>
      </w:r>
    </w:p>
    <w:p w14:paraId="21A3080E" w14:textId="77777777" w:rsidR="005474A8" w:rsidRPr="00092145" w:rsidRDefault="005474A8" w:rsidP="005474A8">
      <w:pPr>
        <w:pStyle w:val="FootnoteText"/>
        <w:numPr>
          <w:ilvl w:val="0"/>
          <w:numId w:val="23"/>
        </w:numPr>
        <w:tabs>
          <w:tab w:val="left" w:pos="90"/>
        </w:tabs>
        <w:outlineLvl w:val="0"/>
        <w:rPr>
          <w:rFonts w:ascii="Times New Roman" w:hAnsi="Times New Roman"/>
          <w:sz w:val="24"/>
          <w:szCs w:val="24"/>
        </w:rPr>
      </w:pPr>
      <w:r w:rsidRPr="00092145">
        <w:rPr>
          <w:rFonts w:ascii="Times New Roman" w:hAnsi="Times New Roman"/>
          <w:sz w:val="24"/>
          <w:szCs w:val="24"/>
        </w:rPr>
        <w:t>Strength through technology</w:t>
      </w:r>
    </w:p>
    <w:p w14:paraId="0678C832" w14:textId="77777777" w:rsidR="005474A8" w:rsidRPr="00092145" w:rsidRDefault="005474A8" w:rsidP="005474A8">
      <w:pPr>
        <w:pStyle w:val="FootnoteText"/>
        <w:numPr>
          <w:ilvl w:val="0"/>
          <w:numId w:val="23"/>
        </w:numPr>
        <w:tabs>
          <w:tab w:val="left" w:pos="90"/>
        </w:tabs>
        <w:outlineLvl w:val="0"/>
        <w:rPr>
          <w:rFonts w:ascii="Times New Roman" w:hAnsi="Times New Roman"/>
          <w:sz w:val="24"/>
          <w:szCs w:val="24"/>
        </w:rPr>
      </w:pPr>
      <w:r w:rsidRPr="00092145">
        <w:rPr>
          <w:rFonts w:ascii="Times New Roman" w:hAnsi="Times New Roman"/>
          <w:sz w:val="24"/>
          <w:szCs w:val="24"/>
        </w:rPr>
        <w:t>Food, shelter, defense</w:t>
      </w:r>
    </w:p>
    <w:p w14:paraId="62A4E819" w14:textId="77777777" w:rsidR="005474A8" w:rsidRPr="00092145" w:rsidRDefault="005474A8" w:rsidP="005474A8">
      <w:pPr>
        <w:pStyle w:val="FootnoteText"/>
        <w:numPr>
          <w:ilvl w:val="0"/>
          <w:numId w:val="23"/>
        </w:numPr>
        <w:tabs>
          <w:tab w:val="left" w:pos="90"/>
        </w:tabs>
        <w:outlineLvl w:val="0"/>
        <w:rPr>
          <w:rFonts w:ascii="Times New Roman" w:hAnsi="Times New Roman"/>
          <w:sz w:val="24"/>
          <w:szCs w:val="24"/>
        </w:rPr>
      </w:pPr>
      <w:r w:rsidRPr="00092145">
        <w:rPr>
          <w:rFonts w:ascii="Times New Roman" w:hAnsi="Times New Roman"/>
          <w:sz w:val="24"/>
          <w:szCs w:val="24"/>
        </w:rPr>
        <w:t>Knowledge, art, control</w:t>
      </w:r>
    </w:p>
    <w:p w14:paraId="6B69014A" w14:textId="77777777" w:rsidR="005474A8" w:rsidRPr="00092145" w:rsidRDefault="005474A8" w:rsidP="005474A8">
      <w:pPr>
        <w:pStyle w:val="FootnoteText"/>
        <w:numPr>
          <w:ilvl w:val="0"/>
          <w:numId w:val="23"/>
        </w:numPr>
        <w:tabs>
          <w:tab w:val="left" w:pos="90"/>
        </w:tabs>
        <w:outlineLvl w:val="0"/>
        <w:rPr>
          <w:rFonts w:ascii="Times New Roman" w:hAnsi="Times New Roman"/>
          <w:sz w:val="24"/>
          <w:szCs w:val="24"/>
        </w:rPr>
      </w:pPr>
      <w:r w:rsidRPr="00092145">
        <w:rPr>
          <w:rFonts w:ascii="Times New Roman" w:hAnsi="Times New Roman"/>
          <w:sz w:val="24"/>
          <w:szCs w:val="24"/>
        </w:rPr>
        <w:t>Expanding human capacity</w:t>
      </w:r>
    </w:p>
    <w:p w14:paraId="54C69DF9" w14:textId="3CBB7D84" w:rsidR="005474A8" w:rsidRPr="00092145" w:rsidRDefault="00DA3A07" w:rsidP="005474A8">
      <w:pPr>
        <w:pStyle w:val="FootnoteText"/>
        <w:tabs>
          <w:tab w:val="left" w:pos="90"/>
        </w:tabs>
        <w:ind w:left="720"/>
        <w:outlineLvl w:val="0"/>
        <w:rPr>
          <w:rFonts w:ascii="Times New Roman" w:hAnsi="Times New Roman"/>
          <w:b/>
          <w:sz w:val="24"/>
          <w:szCs w:val="24"/>
        </w:rPr>
      </w:pPr>
      <w:r w:rsidRPr="009711AE">
        <w:rPr>
          <w:rFonts w:ascii="Times New Roman" w:hAnsi="Times New Roman"/>
          <w:b/>
          <w:sz w:val="24"/>
          <w:szCs w:val="24"/>
        </w:rPr>
        <w:lastRenderedPageBreak/>
        <w:t>5.2</w:t>
      </w:r>
      <w:r w:rsidR="00410536" w:rsidRPr="009711AE">
        <w:rPr>
          <w:rFonts w:ascii="Times New Roman" w:hAnsi="Times New Roman"/>
          <w:b/>
          <w:sz w:val="24"/>
          <w:szCs w:val="24"/>
        </w:rPr>
        <w:t>.</w:t>
      </w:r>
      <w:r w:rsidR="00245930" w:rsidRPr="009711AE">
        <w:rPr>
          <w:rFonts w:ascii="Times New Roman" w:hAnsi="Times New Roman"/>
          <w:b/>
          <w:sz w:val="24"/>
          <w:szCs w:val="24"/>
        </w:rPr>
        <w:tab/>
      </w:r>
      <w:r w:rsidR="005474A8" w:rsidRPr="00092145">
        <w:rPr>
          <w:rFonts w:ascii="Times New Roman" w:hAnsi="Times New Roman"/>
          <w:b/>
          <w:sz w:val="24"/>
          <w:szCs w:val="24"/>
        </w:rPr>
        <w:t>Technology as a motivating force</w:t>
      </w:r>
    </w:p>
    <w:p w14:paraId="5E591E3E" w14:textId="77777777" w:rsidR="005474A8" w:rsidRPr="00092145" w:rsidRDefault="005474A8" w:rsidP="00314D9D">
      <w:pPr>
        <w:pStyle w:val="FootnoteText"/>
        <w:numPr>
          <w:ilvl w:val="0"/>
          <w:numId w:val="24"/>
        </w:numPr>
        <w:tabs>
          <w:tab w:val="left" w:pos="90"/>
        </w:tabs>
        <w:ind w:left="2160"/>
        <w:outlineLvl w:val="0"/>
        <w:rPr>
          <w:rFonts w:ascii="Times New Roman" w:hAnsi="Times New Roman"/>
          <w:sz w:val="24"/>
          <w:szCs w:val="24"/>
        </w:rPr>
      </w:pPr>
      <w:r w:rsidRPr="00092145">
        <w:rPr>
          <w:rFonts w:ascii="Times New Roman" w:hAnsi="Times New Roman"/>
          <w:sz w:val="24"/>
          <w:szCs w:val="24"/>
        </w:rPr>
        <w:t>A geo-political force</w:t>
      </w:r>
    </w:p>
    <w:p w14:paraId="1BEA2065" w14:textId="77777777" w:rsidR="005474A8" w:rsidRPr="00092145" w:rsidRDefault="005474A8" w:rsidP="00314D9D">
      <w:pPr>
        <w:pStyle w:val="FootnoteText"/>
        <w:numPr>
          <w:ilvl w:val="0"/>
          <w:numId w:val="24"/>
        </w:numPr>
        <w:tabs>
          <w:tab w:val="left" w:pos="90"/>
        </w:tabs>
        <w:ind w:left="2160"/>
        <w:outlineLvl w:val="0"/>
        <w:rPr>
          <w:rFonts w:ascii="Times New Roman" w:hAnsi="Times New Roman"/>
          <w:sz w:val="24"/>
          <w:szCs w:val="24"/>
        </w:rPr>
      </w:pPr>
      <w:r w:rsidRPr="00092145">
        <w:rPr>
          <w:rFonts w:ascii="Times New Roman" w:hAnsi="Times New Roman"/>
          <w:sz w:val="24"/>
          <w:szCs w:val="24"/>
        </w:rPr>
        <w:t>Designing solutions for problems</w:t>
      </w:r>
    </w:p>
    <w:p w14:paraId="7FE97D6E" w14:textId="77777777" w:rsidR="005474A8" w:rsidRPr="00092145" w:rsidRDefault="005474A8" w:rsidP="00314D9D">
      <w:pPr>
        <w:pStyle w:val="FootnoteText"/>
        <w:numPr>
          <w:ilvl w:val="0"/>
          <w:numId w:val="24"/>
        </w:numPr>
        <w:tabs>
          <w:tab w:val="left" w:pos="90"/>
        </w:tabs>
        <w:ind w:left="2160"/>
        <w:outlineLvl w:val="0"/>
        <w:rPr>
          <w:rFonts w:ascii="Times New Roman" w:hAnsi="Times New Roman"/>
          <w:sz w:val="24"/>
          <w:szCs w:val="24"/>
        </w:rPr>
      </w:pPr>
      <w:r w:rsidRPr="00092145">
        <w:rPr>
          <w:rFonts w:ascii="Times New Roman" w:hAnsi="Times New Roman"/>
          <w:sz w:val="24"/>
          <w:szCs w:val="24"/>
        </w:rPr>
        <w:t>Introducing solutions/introducing problems</w:t>
      </w:r>
    </w:p>
    <w:p w14:paraId="3B7DF4C0" w14:textId="77777777" w:rsidR="005474A8" w:rsidRPr="00092145" w:rsidRDefault="005474A8" w:rsidP="00314D9D">
      <w:pPr>
        <w:pStyle w:val="FootnoteText"/>
        <w:numPr>
          <w:ilvl w:val="0"/>
          <w:numId w:val="24"/>
        </w:numPr>
        <w:tabs>
          <w:tab w:val="left" w:pos="90"/>
        </w:tabs>
        <w:ind w:left="2160"/>
        <w:outlineLvl w:val="0"/>
        <w:rPr>
          <w:rFonts w:ascii="Times New Roman" w:hAnsi="Times New Roman"/>
          <w:sz w:val="24"/>
          <w:szCs w:val="24"/>
        </w:rPr>
      </w:pPr>
      <w:r w:rsidRPr="00092145">
        <w:rPr>
          <w:rFonts w:ascii="Times New Roman" w:hAnsi="Times New Roman"/>
          <w:sz w:val="24"/>
          <w:szCs w:val="24"/>
        </w:rPr>
        <w:t>The interaction between humans and technology</w:t>
      </w:r>
    </w:p>
    <w:p w14:paraId="6A23331A" w14:textId="77777777" w:rsidR="005474A8" w:rsidRPr="00092145" w:rsidRDefault="005474A8" w:rsidP="00314D9D">
      <w:pPr>
        <w:pStyle w:val="FootnoteText"/>
        <w:numPr>
          <w:ilvl w:val="0"/>
          <w:numId w:val="24"/>
        </w:numPr>
        <w:tabs>
          <w:tab w:val="left" w:pos="90"/>
        </w:tabs>
        <w:ind w:left="2160"/>
        <w:outlineLvl w:val="0"/>
        <w:rPr>
          <w:rFonts w:ascii="Times New Roman" w:hAnsi="Times New Roman"/>
          <w:sz w:val="24"/>
          <w:szCs w:val="24"/>
        </w:rPr>
      </w:pPr>
      <w:r w:rsidRPr="00092145">
        <w:rPr>
          <w:rFonts w:ascii="Times New Roman" w:hAnsi="Times New Roman"/>
          <w:sz w:val="24"/>
          <w:szCs w:val="24"/>
        </w:rPr>
        <w:t>The dream of continual progress - Faster, stronger, better…</w:t>
      </w:r>
    </w:p>
    <w:p w14:paraId="636C65FA" w14:textId="77777777" w:rsidR="005474A8" w:rsidRPr="00092145" w:rsidRDefault="005474A8" w:rsidP="00314D9D">
      <w:pPr>
        <w:pStyle w:val="FootnoteText"/>
        <w:numPr>
          <w:ilvl w:val="0"/>
          <w:numId w:val="24"/>
        </w:numPr>
        <w:tabs>
          <w:tab w:val="left" w:pos="90"/>
        </w:tabs>
        <w:ind w:left="2160"/>
        <w:outlineLvl w:val="0"/>
        <w:rPr>
          <w:rFonts w:ascii="Times New Roman" w:hAnsi="Times New Roman"/>
          <w:sz w:val="24"/>
          <w:szCs w:val="24"/>
        </w:rPr>
      </w:pPr>
      <w:r w:rsidRPr="00092145">
        <w:rPr>
          <w:rFonts w:ascii="Times New Roman" w:hAnsi="Times New Roman"/>
          <w:sz w:val="24"/>
          <w:szCs w:val="24"/>
        </w:rPr>
        <w:t>Technology and rationality</w:t>
      </w:r>
    </w:p>
    <w:p w14:paraId="5091197C" w14:textId="77777777" w:rsidR="005474A8" w:rsidRPr="00092145" w:rsidRDefault="005474A8" w:rsidP="00314D9D">
      <w:pPr>
        <w:pStyle w:val="FootnoteText"/>
        <w:numPr>
          <w:ilvl w:val="0"/>
          <w:numId w:val="24"/>
        </w:numPr>
        <w:tabs>
          <w:tab w:val="left" w:pos="90"/>
        </w:tabs>
        <w:ind w:left="2160"/>
        <w:outlineLvl w:val="0"/>
        <w:rPr>
          <w:rFonts w:ascii="Times New Roman" w:hAnsi="Times New Roman"/>
          <w:sz w:val="24"/>
          <w:szCs w:val="24"/>
        </w:rPr>
      </w:pPr>
      <w:r w:rsidRPr="00092145">
        <w:rPr>
          <w:rFonts w:ascii="Times New Roman" w:hAnsi="Times New Roman"/>
          <w:sz w:val="24"/>
          <w:szCs w:val="24"/>
        </w:rPr>
        <w:t>Famous failures</w:t>
      </w:r>
    </w:p>
    <w:p w14:paraId="698B98F0" w14:textId="77777777" w:rsidR="005474A8" w:rsidRPr="00092145" w:rsidRDefault="005474A8" w:rsidP="00314D9D">
      <w:pPr>
        <w:pStyle w:val="FootnoteText"/>
        <w:numPr>
          <w:ilvl w:val="0"/>
          <w:numId w:val="24"/>
        </w:numPr>
        <w:tabs>
          <w:tab w:val="left" w:pos="90"/>
        </w:tabs>
        <w:ind w:left="2160"/>
        <w:outlineLvl w:val="0"/>
        <w:rPr>
          <w:rFonts w:ascii="Times New Roman" w:hAnsi="Times New Roman"/>
          <w:sz w:val="24"/>
          <w:szCs w:val="24"/>
        </w:rPr>
      </w:pPr>
      <w:r w:rsidRPr="00092145">
        <w:rPr>
          <w:rFonts w:ascii="Times New Roman" w:hAnsi="Times New Roman"/>
          <w:sz w:val="24"/>
          <w:szCs w:val="24"/>
        </w:rPr>
        <w:t>Technology changing society</w:t>
      </w:r>
    </w:p>
    <w:p w14:paraId="2B7728CC" w14:textId="77777777" w:rsidR="005474A8" w:rsidRPr="00333140" w:rsidRDefault="005474A8" w:rsidP="00314D9D">
      <w:pPr>
        <w:pStyle w:val="FootnoteText"/>
        <w:numPr>
          <w:ilvl w:val="0"/>
          <w:numId w:val="24"/>
        </w:numPr>
        <w:tabs>
          <w:tab w:val="left" w:pos="90"/>
        </w:tabs>
        <w:ind w:left="2160"/>
        <w:outlineLvl w:val="0"/>
        <w:rPr>
          <w:rFonts w:ascii="Times New Roman" w:hAnsi="Times New Roman"/>
          <w:sz w:val="24"/>
          <w:szCs w:val="24"/>
        </w:rPr>
      </w:pPr>
      <w:r w:rsidRPr="00092145">
        <w:rPr>
          <w:rFonts w:ascii="Times New Roman" w:hAnsi="Times New Roman"/>
          <w:sz w:val="24"/>
          <w:szCs w:val="24"/>
        </w:rPr>
        <w:t>Society changing technology</w:t>
      </w:r>
    </w:p>
    <w:p w14:paraId="1FAC0AEB" w14:textId="77777777" w:rsidR="00333140" w:rsidRPr="00092145" w:rsidRDefault="00333140" w:rsidP="00333140">
      <w:pPr>
        <w:pStyle w:val="FootnoteText"/>
        <w:tabs>
          <w:tab w:val="left" w:pos="90"/>
        </w:tabs>
        <w:ind w:left="2160"/>
        <w:outlineLvl w:val="0"/>
        <w:rPr>
          <w:rFonts w:ascii="Times New Roman" w:hAnsi="Times New Roman"/>
          <w:sz w:val="24"/>
          <w:szCs w:val="24"/>
        </w:rPr>
      </w:pPr>
    </w:p>
    <w:p w14:paraId="278608CB" w14:textId="5566BCE7" w:rsidR="00314D9D" w:rsidRPr="00092145" w:rsidRDefault="00DA3A07" w:rsidP="00314D9D">
      <w:pPr>
        <w:pStyle w:val="FootnoteText"/>
        <w:tabs>
          <w:tab w:val="left" w:pos="90"/>
        </w:tabs>
        <w:ind w:left="720"/>
        <w:outlineLvl w:val="0"/>
        <w:rPr>
          <w:rFonts w:ascii="Times New Roman" w:hAnsi="Times New Roman"/>
          <w:b/>
          <w:sz w:val="24"/>
          <w:szCs w:val="24"/>
        </w:rPr>
      </w:pPr>
      <w:r w:rsidRPr="009711AE">
        <w:rPr>
          <w:rFonts w:ascii="Times New Roman" w:hAnsi="Times New Roman"/>
          <w:b/>
          <w:sz w:val="24"/>
          <w:szCs w:val="24"/>
        </w:rPr>
        <w:t>5.3</w:t>
      </w:r>
      <w:r w:rsidR="00410536" w:rsidRPr="009711AE">
        <w:rPr>
          <w:rFonts w:ascii="Times New Roman" w:hAnsi="Times New Roman"/>
          <w:b/>
          <w:sz w:val="24"/>
          <w:szCs w:val="24"/>
        </w:rPr>
        <w:t>.</w:t>
      </w:r>
      <w:r w:rsidR="00245930" w:rsidRPr="009711AE">
        <w:rPr>
          <w:rFonts w:ascii="Times New Roman" w:hAnsi="Times New Roman"/>
          <w:b/>
          <w:sz w:val="24"/>
          <w:szCs w:val="24"/>
        </w:rPr>
        <w:tab/>
      </w:r>
      <w:r w:rsidR="00314D9D" w:rsidRPr="00092145">
        <w:rPr>
          <w:rFonts w:ascii="Times New Roman" w:hAnsi="Times New Roman"/>
          <w:b/>
          <w:sz w:val="24"/>
          <w:szCs w:val="24"/>
        </w:rPr>
        <w:t>The relationships between technology &amp; other disciplines</w:t>
      </w:r>
    </w:p>
    <w:p w14:paraId="0D0BD954" w14:textId="77777777" w:rsidR="00314D9D" w:rsidRPr="00092145" w:rsidRDefault="00314D9D" w:rsidP="00314D9D">
      <w:pPr>
        <w:pStyle w:val="FootnoteText"/>
        <w:numPr>
          <w:ilvl w:val="0"/>
          <w:numId w:val="25"/>
        </w:numPr>
        <w:tabs>
          <w:tab w:val="left" w:pos="90"/>
        </w:tabs>
        <w:ind w:left="2160"/>
        <w:outlineLvl w:val="0"/>
        <w:rPr>
          <w:rFonts w:ascii="Times New Roman" w:hAnsi="Times New Roman"/>
          <w:sz w:val="24"/>
          <w:szCs w:val="24"/>
        </w:rPr>
      </w:pPr>
      <w:r w:rsidRPr="00092145">
        <w:rPr>
          <w:rFonts w:ascii="Times New Roman" w:hAnsi="Times New Roman"/>
          <w:sz w:val="24"/>
          <w:szCs w:val="24"/>
        </w:rPr>
        <w:t>Mathematics</w:t>
      </w:r>
    </w:p>
    <w:p w14:paraId="1A9D12DB" w14:textId="77777777" w:rsidR="00314D9D" w:rsidRPr="00092145" w:rsidRDefault="00314D9D" w:rsidP="00314D9D">
      <w:pPr>
        <w:pStyle w:val="FootnoteText"/>
        <w:numPr>
          <w:ilvl w:val="0"/>
          <w:numId w:val="25"/>
        </w:numPr>
        <w:tabs>
          <w:tab w:val="left" w:pos="90"/>
        </w:tabs>
        <w:ind w:left="2160"/>
        <w:outlineLvl w:val="0"/>
        <w:rPr>
          <w:rFonts w:ascii="Times New Roman" w:hAnsi="Times New Roman"/>
          <w:sz w:val="24"/>
          <w:szCs w:val="24"/>
        </w:rPr>
      </w:pPr>
      <w:r w:rsidRPr="00092145">
        <w:rPr>
          <w:rFonts w:ascii="Times New Roman" w:hAnsi="Times New Roman"/>
          <w:sz w:val="24"/>
          <w:szCs w:val="24"/>
        </w:rPr>
        <w:t>Science</w:t>
      </w:r>
    </w:p>
    <w:p w14:paraId="16E91CE6" w14:textId="77777777" w:rsidR="00314D9D" w:rsidRPr="00092145" w:rsidRDefault="00314D9D" w:rsidP="00314D9D">
      <w:pPr>
        <w:pStyle w:val="FootnoteText"/>
        <w:numPr>
          <w:ilvl w:val="0"/>
          <w:numId w:val="25"/>
        </w:numPr>
        <w:tabs>
          <w:tab w:val="left" w:pos="90"/>
        </w:tabs>
        <w:ind w:left="2160"/>
        <w:outlineLvl w:val="0"/>
        <w:rPr>
          <w:rFonts w:ascii="Times New Roman" w:hAnsi="Times New Roman"/>
          <w:sz w:val="24"/>
          <w:szCs w:val="24"/>
        </w:rPr>
      </w:pPr>
      <w:r w:rsidRPr="00092145">
        <w:rPr>
          <w:rFonts w:ascii="Times New Roman" w:hAnsi="Times New Roman"/>
          <w:sz w:val="24"/>
          <w:szCs w:val="24"/>
        </w:rPr>
        <w:t>Engineering</w:t>
      </w:r>
    </w:p>
    <w:p w14:paraId="08066605" w14:textId="77777777" w:rsidR="00314D9D" w:rsidRPr="00092145" w:rsidRDefault="00314D9D" w:rsidP="00314D9D">
      <w:pPr>
        <w:pStyle w:val="FootnoteText"/>
        <w:numPr>
          <w:ilvl w:val="0"/>
          <w:numId w:val="25"/>
        </w:numPr>
        <w:tabs>
          <w:tab w:val="left" w:pos="90"/>
        </w:tabs>
        <w:ind w:left="2160"/>
        <w:outlineLvl w:val="0"/>
        <w:rPr>
          <w:rFonts w:ascii="Times New Roman" w:hAnsi="Times New Roman"/>
          <w:sz w:val="24"/>
          <w:szCs w:val="24"/>
        </w:rPr>
      </w:pPr>
      <w:r w:rsidRPr="00092145">
        <w:rPr>
          <w:rFonts w:ascii="Times New Roman" w:hAnsi="Times New Roman"/>
          <w:sz w:val="24"/>
          <w:szCs w:val="24"/>
        </w:rPr>
        <w:t>The arts and humanities</w:t>
      </w:r>
    </w:p>
    <w:p w14:paraId="04E377C8" w14:textId="77777777" w:rsidR="00615D2F" w:rsidRPr="00A754C9" w:rsidRDefault="00615D2F" w:rsidP="007E353D">
      <w:pPr>
        <w:pStyle w:val="FootnoteText"/>
        <w:tabs>
          <w:tab w:val="left" w:pos="90"/>
        </w:tabs>
        <w:outlineLvl w:val="0"/>
        <w:rPr>
          <w:rFonts w:ascii="Times New Roman" w:hAnsi="Times New Roman"/>
          <w:b/>
          <w:sz w:val="24"/>
          <w:szCs w:val="24"/>
        </w:rPr>
      </w:pPr>
    </w:p>
    <w:p w14:paraId="6E30B90D" w14:textId="270812D2" w:rsidR="00314D9D" w:rsidRPr="00092145" w:rsidRDefault="00DA3A07" w:rsidP="00314D9D">
      <w:pPr>
        <w:pStyle w:val="FootnoteText"/>
        <w:tabs>
          <w:tab w:val="left" w:pos="90"/>
        </w:tabs>
        <w:ind w:left="720"/>
        <w:outlineLvl w:val="0"/>
        <w:rPr>
          <w:rFonts w:ascii="Times New Roman" w:hAnsi="Times New Roman"/>
          <w:b/>
          <w:sz w:val="24"/>
          <w:szCs w:val="24"/>
        </w:rPr>
      </w:pPr>
      <w:r w:rsidRPr="009711AE">
        <w:rPr>
          <w:rFonts w:ascii="Times New Roman" w:hAnsi="Times New Roman"/>
          <w:b/>
          <w:sz w:val="24"/>
          <w:szCs w:val="24"/>
        </w:rPr>
        <w:t>5.4</w:t>
      </w:r>
      <w:r w:rsidR="00410536" w:rsidRPr="009711AE">
        <w:rPr>
          <w:rFonts w:ascii="Times New Roman" w:hAnsi="Times New Roman"/>
          <w:b/>
          <w:sz w:val="24"/>
          <w:szCs w:val="24"/>
        </w:rPr>
        <w:t>.</w:t>
      </w:r>
      <w:r w:rsidR="00245930" w:rsidRPr="009711AE">
        <w:rPr>
          <w:rFonts w:ascii="Times New Roman" w:hAnsi="Times New Roman"/>
          <w:b/>
          <w:sz w:val="24"/>
          <w:szCs w:val="24"/>
        </w:rPr>
        <w:tab/>
      </w:r>
      <w:r w:rsidR="00314D9D" w:rsidRPr="00092145">
        <w:rPr>
          <w:rFonts w:ascii="Times New Roman" w:hAnsi="Times New Roman"/>
          <w:b/>
          <w:sz w:val="24"/>
          <w:szCs w:val="24"/>
        </w:rPr>
        <w:t>Solving Human Problems</w:t>
      </w:r>
    </w:p>
    <w:p w14:paraId="08537211" w14:textId="77777777" w:rsidR="00314D9D" w:rsidRPr="00092145" w:rsidRDefault="00314D9D" w:rsidP="00314D9D">
      <w:pPr>
        <w:pStyle w:val="FootnoteText"/>
        <w:numPr>
          <w:ilvl w:val="0"/>
          <w:numId w:val="26"/>
        </w:numPr>
        <w:tabs>
          <w:tab w:val="left" w:pos="90"/>
        </w:tabs>
        <w:ind w:left="2160"/>
        <w:outlineLvl w:val="0"/>
        <w:rPr>
          <w:rFonts w:ascii="Times New Roman" w:hAnsi="Times New Roman"/>
          <w:sz w:val="24"/>
          <w:szCs w:val="24"/>
        </w:rPr>
      </w:pPr>
      <w:r w:rsidRPr="00092145">
        <w:rPr>
          <w:rFonts w:ascii="Times New Roman" w:hAnsi="Times New Roman"/>
          <w:sz w:val="24"/>
          <w:szCs w:val="24"/>
        </w:rPr>
        <w:t>Human Wants and Needs</w:t>
      </w:r>
    </w:p>
    <w:p w14:paraId="044BA89B" w14:textId="77777777" w:rsidR="00314D9D" w:rsidRPr="00092145" w:rsidRDefault="00314D9D" w:rsidP="00314D9D">
      <w:pPr>
        <w:pStyle w:val="FootnoteText"/>
        <w:numPr>
          <w:ilvl w:val="0"/>
          <w:numId w:val="26"/>
        </w:numPr>
        <w:tabs>
          <w:tab w:val="left" w:pos="90"/>
        </w:tabs>
        <w:ind w:left="2160"/>
        <w:outlineLvl w:val="0"/>
        <w:rPr>
          <w:rFonts w:ascii="Times New Roman" w:hAnsi="Times New Roman"/>
          <w:sz w:val="24"/>
          <w:szCs w:val="24"/>
        </w:rPr>
      </w:pPr>
      <w:r w:rsidRPr="00092145">
        <w:rPr>
          <w:rFonts w:ascii="Times New Roman" w:hAnsi="Times New Roman"/>
          <w:sz w:val="24"/>
          <w:szCs w:val="24"/>
        </w:rPr>
        <w:t>Providing food, shelter, clothing</w:t>
      </w:r>
    </w:p>
    <w:p w14:paraId="658FFF26" w14:textId="77777777" w:rsidR="00314D9D" w:rsidRPr="00092145" w:rsidRDefault="00314D9D" w:rsidP="00314D9D">
      <w:pPr>
        <w:pStyle w:val="FootnoteText"/>
        <w:numPr>
          <w:ilvl w:val="0"/>
          <w:numId w:val="26"/>
        </w:numPr>
        <w:tabs>
          <w:tab w:val="left" w:pos="90"/>
        </w:tabs>
        <w:ind w:left="2160"/>
        <w:outlineLvl w:val="0"/>
        <w:rPr>
          <w:rFonts w:ascii="Times New Roman" w:hAnsi="Times New Roman"/>
          <w:sz w:val="24"/>
          <w:szCs w:val="24"/>
        </w:rPr>
      </w:pPr>
      <w:r w:rsidRPr="00092145">
        <w:rPr>
          <w:rFonts w:ascii="Times New Roman" w:hAnsi="Times New Roman"/>
          <w:sz w:val="24"/>
          <w:szCs w:val="24"/>
        </w:rPr>
        <w:t>Expanding kingdoms</w:t>
      </w:r>
    </w:p>
    <w:p w14:paraId="603C4186" w14:textId="77777777" w:rsidR="00314D9D" w:rsidRPr="00092145" w:rsidRDefault="00314D9D" w:rsidP="00314D9D">
      <w:pPr>
        <w:pStyle w:val="FootnoteText"/>
        <w:numPr>
          <w:ilvl w:val="0"/>
          <w:numId w:val="26"/>
        </w:numPr>
        <w:tabs>
          <w:tab w:val="left" w:pos="90"/>
        </w:tabs>
        <w:ind w:left="2160"/>
        <w:outlineLvl w:val="0"/>
        <w:rPr>
          <w:rFonts w:ascii="Times New Roman" w:hAnsi="Times New Roman"/>
          <w:sz w:val="24"/>
          <w:szCs w:val="24"/>
        </w:rPr>
      </w:pPr>
      <w:r w:rsidRPr="00092145">
        <w:rPr>
          <w:rFonts w:ascii="Times New Roman" w:hAnsi="Times New Roman"/>
          <w:sz w:val="24"/>
          <w:szCs w:val="24"/>
        </w:rPr>
        <w:t>Military technology</w:t>
      </w:r>
    </w:p>
    <w:p w14:paraId="02AAA107" w14:textId="77777777" w:rsidR="00314D9D" w:rsidRPr="00092145" w:rsidRDefault="00314D9D" w:rsidP="00314D9D">
      <w:pPr>
        <w:pStyle w:val="FootnoteText"/>
        <w:numPr>
          <w:ilvl w:val="0"/>
          <w:numId w:val="26"/>
        </w:numPr>
        <w:tabs>
          <w:tab w:val="left" w:pos="90"/>
        </w:tabs>
        <w:ind w:left="2160"/>
        <w:outlineLvl w:val="0"/>
        <w:rPr>
          <w:rFonts w:ascii="Times New Roman" w:hAnsi="Times New Roman"/>
          <w:sz w:val="24"/>
          <w:szCs w:val="24"/>
        </w:rPr>
      </w:pPr>
      <w:r w:rsidRPr="00092145">
        <w:rPr>
          <w:rFonts w:ascii="Times New Roman" w:hAnsi="Times New Roman"/>
          <w:sz w:val="24"/>
          <w:szCs w:val="24"/>
        </w:rPr>
        <w:t>Influences life patterns/geography</w:t>
      </w:r>
    </w:p>
    <w:p w14:paraId="66F039DF" w14:textId="77777777" w:rsidR="00314D9D" w:rsidRPr="00092145" w:rsidRDefault="00314D9D" w:rsidP="00314D9D">
      <w:pPr>
        <w:pStyle w:val="FootnoteText"/>
        <w:numPr>
          <w:ilvl w:val="0"/>
          <w:numId w:val="26"/>
        </w:numPr>
        <w:tabs>
          <w:tab w:val="left" w:pos="90"/>
        </w:tabs>
        <w:ind w:left="2160"/>
        <w:outlineLvl w:val="0"/>
        <w:rPr>
          <w:rFonts w:ascii="Times New Roman" w:hAnsi="Times New Roman"/>
          <w:sz w:val="24"/>
          <w:szCs w:val="24"/>
        </w:rPr>
      </w:pPr>
      <w:r w:rsidRPr="00092145">
        <w:rPr>
          <w:rFonts w:ascii="Times New Roman" w:hAnsi="Times New Roman"/>
          <w:sz w:val="24"/>
          <w:szCs w:val="24"/>
        </w:rPr>
        <w:t>Influencing migration/change</w:t>
      </w:r>
    </w:p>
    <w:p w14:paraId="28E8FFED" w14:textId="77777777" w:rsidR="00314D9D" w:rsidRPr="00092145" w:rsidRDefault="00314D9D" w:rsidP="00314D9D">
      <w:pPr>
        <w:pStyle w:val="FootnoteText"/>
        <w:numPr>
          <w:ilvl w:val="0"/>
          <w:numId w:val="26"/>
        </w:numPr>
        <w:tabs>
          <w:tab w:val="left" w:pos="90"/>
        </w:tabs>
        <w:ind w:left="2160"/>
        <w:outlineLvl w:val="0"/>
        <w:rPr>
          <w:rFonts w:ascii="Times New Roman" w:hAnsi="Times New Roman"/>
          <w:sz w:val="24"/>
          <w:szCs w:val="24"/>
        </w:rPr>
      </w:pPr>
      <w:r w:rsidRPr="00092145">
        <w:rPr>
          <w:rFonts w:ascii="Times New Roman" w:hAnsi="Times New Roman"/>
          <w:sz w:val="24"/>
          <w:szCs w:val="24"/>
        </w:rPr>
        <w:t>Healthcare and life expectancy</w:t>
      </w:r>
    </w:p>
    <w:p w14:paraId="0AB557EB" w14:textId="77777777" w:rsidR="00615D2F" w:rsidRPr="009711AE" w:rsidRDefault="00615D2F" w:rsidP="00615D2F">
      <w:pPr>
        <w:pStyle w:val="FootnoteText"/>
        <w:tabs>
          <w:tab w:val="left" w:pos="90"/>
          <w:tab w:val="left" w:pos="720"/>
          <w:tab w:val="left" w:pos="1440"/>
        </w:tabs>
        <w:rPr>
          <w:rFonts w:ascii="Times New Roman" w:hAnsi="Times New Roman"/>
          <w:b/>
          <w:sz w:val="24"/>
          <w:szCs w:val="24"/>
        </w:rPr>
      </w:pPr>
    </w:p>
    <w:p w14:paraId="4AFF187A" w14:textId="60A112B3" w:rsidR="00314D9D" w:rsidRPr="00092145" w:rsidRDefault="00615D2F" w:rsidP="00314D9D">
      <w:pPr>
        <w:pStyle w:val="FootnoteText"/>
        <w:tabs>
          <w:tab w:val="left" w:pos="90"/>
        </w:tabs>
        <w:ind w:left="720"/>
        <w:outlineLvl w:val="0"/>
        <w:rPr>
          <w:rFonts w:ascii="Times New Roman" w:hAnsi="Times New Roman"/>
          <w:b/>
          <w:sz w:val="24"/>
          <w:szCs w:val="24"/>
        </w:rPr>
      </w:pPr>
      <w:r w:rsidRPr="009711AE">
        <w:rPr>
          <w:rFonts w:ascii="Times New Roman" w:hAnsi="Times New Roman"/>
          <w:b/>
          <w:sz w:val="24"/>
          <w:szCs w:val="24"/>
        </w:rPr>
        <w:t>5.5</w:t>
      </w:r>
      <w:r w:rsidRPr="009711AE">
        <w:rPr>
          <w:rFonts w:ascii="Times New Roman" w:hAnsi="Times New Roman"/>
          <w:b/>
          <w:szCs w:val="24"/>
        </w:rPr>
        <w:t xml:space="preserve"> </w:t>
      </w:r>
      <w:r w:rsidR="007E353D">
        <w:rPr>
          <w:rFonts w:ascii="Times New Roman" w:hAnsi="Times New Roman"/>
          <w:b/>
          <w:szCs w:val="24"/>
        </w:rPr>
        <w:tab/>
      </w:r>
      <w:r w:rsidR="00314D9D" w:rsidRPr="00092145">
        <w:rPr>
          <w:rFonts w:ascii="Times New Roman" w:hAnsi="Times New Roman"/>
          <w:b/>
          <w:sz w:val="24"/>
          <w:szCs w:val="24"/>
        </w:rPr>
        <w:t>Creating human problems</w:t>
      </w:r>
    </w:p>
    <w:p w14:paraId="3F7887E2" w14:textId="77777777" w:rsidR="00314D9D" w:rsidRPr="00092145" w:rsidRDefault="00314D9D" w:rsidP="00314D9D">
      <w:pPr>
        <w:pStyle w:val="FootnoteText"/>
        <w:numPr>
          <w:ilvl w:val="0"/>
          <w:numId w:val="27"/>
        </w:numPr>
        <w:tabs>
          <w:tab w:val="left" w:pos="90"/>
        </w:tabs>
        <w:ind w:left="2160"/>
        <w:outlineLvl w:val="0"/>
        <w:rPr>
          <w:rFonts w:ascii="Times New Roman" w:hAnsi="Times New Roman"/>
          <w:sz w:val="24"/>
          <w:szCs w:val="24"/>
        </w:rPr>
      </w:pPr>
      <w:r w:rsidRPr="00092145">
        <w:rPr>
          <w:rFonts w:ascii="Times New Roman" w:hAnsi="Times New Roman"/>
          <w:sz w:val="24"/>
          <w:szCs w:val="24"/>
        </w:rPr>
        <w:t>The Consequences of Technological Development</w:t>
      </w:r>
    </w:p>
    <w:p w14:paraId="0E01C20B" w14:textId="77777777" w:rsidR="00314D9D" w:rsidRPr="00092145" w:rsidRDefault="00314D9D" w:rsidP="00314D9D">
      <w:pPr>
        <w:pStyle w:val="FootnoteText"/>
        <w:numPr>
          <w:ilvl w:val="0"/>
          <w:numId w:val="27"/>
        </w:numPr>
        <w:tabs>
          <w:tab w:val="left" w:pos="90"/>
        </w:tabs>
        <w:ind w:left="2160"/>
        <w:outlineLvl w:val="0"/>
        <w:rPr>
          <w:rFonts w:ascii="Times New Roman" w:hAnsi="Times New Roman"/>
          <w:sz w:val="24"/>
          <w:szCs w:val="24"/>
        </w:rPr>
      </w:pPr>
      <w:r w:rsidRPr="00092145">
        <w:rPr>
          <w:rFonts w:ascii="Times New Roman" w:hAnsi="Times New Roman"/>
          <w:sz w:val="24"/>
          <w:szCs w:val="24"/>
        </w:rPr>
        <w:t>Overpopulation</w:t>
      </w:r>
    </w:p>
    <w:p w14:paraId="747DEAC6" w14:textId="77777777" w:rsidR="00314D9D" w:rsidRPr="00092145" w:rsidRDefault="00314D9D" w:rsidP="00314D9D">
      <w:pPr>
        <w:pStyle w:val="FootnoteText"/>
        <w:numPr>
          <w:ilvl w:val="0"/>
          <w:numId w:val="27"/>
        </w:numPr>
        <w:tabs>
          <w:tab w:val="left" w:pos="90"/>
        </w:tabs>
        <w:ind w:left="2160"/>
        <w:outlineLvl w:val="0"/>
        <w:rPr>
          <w:rFonts w:ascii="Times New Roman" w:hAnsi="Times New Roman"/>
          <w:sz w:val="24"/>
          <w:szCs w:val="24"/>
        </w:rPr>
      </w:pPr>
      <w:r w:rsidRPr="00092145">
        <w:rPr>
          <w:rFonts w:ascii="Times New Roman" w:hAnsi="Times New Roman"/>
          <w:sz w:val="24"/>
          <w:szCs w:val="24"/>
        </w:rPr>
        <w:t>Mass migration</w:t>
      </w:r>
    </w:p>
    <w:p w14:paraId="1DA49269" w14:textId="77777777" w:rsidR="00314D9D" w:rsidRPr="00092145" w:rsidRDefault="00314D9D" w:rsidP="00314D9D">
      <w:pPr>
        <w:pStyle w:val="FootnoteText"/>
        <w:numPr>
          <w:ilvl w:val="0"/>
          <w:numId w:val="27"/>
        </w:numPr>
        <w:tabs>
          <w:tab w:val="left" w:pos="90"/>
        </w:tabs>
        <w:ind w:left="2160"/>
        <w:outlineLvl w:val="0"/>
        <w:rPr>
          <w:rFonts w:ascii="Times New Roman" w:hAnsi="Times New Roman"/>
          <w:sz w:val="24"/>
          <w:szCs w:val="24"/>
        </w:rPr>
      </w:pPr>
      <w:r w:rsidRPr="00092145">
        <w:rPr>
          <w:rFonts w:ascii="Times New Roman" w:hAnsi="Times New Roman"/>
          <w:sz w:val="24"/>
          <w:szCs w:val="24"/>
        </w:rPr>
        <w:t>Environmental and ecological issues</w:t>
      </w:r>
    </w:p>
    <w:p w14:paraId="4D918FF3" w14:textId="77777777" w:rsidR="00314D9D" w:rsidRPr="00092145" w:rsidRDefault="00314D9D" w:rsidP="00314D9D">
      <w:pPr>
        <w:pStyle w:val="FootnoteText"/>
        <w:numPr>
          <w:ilvl w:val="0"/>
          <w:numId w:val="27"/>
        </w:numPr>
        <w:tabs>
          <w:tab w:val="left" w:pos="90"/>
        </w:tabs>
        <w:ind w:left="2160"/>
        <w:outlineLvl w:val="0"/>
        <w:rPr>
          <w:rFonts w:ascii="Times New Roman" w:hAnsi="Times New Roman"/>
          <w:sz w:val="24"/>
          <w:szCs w:val="24"/>
        </w:rPr>
      </w:pPr>
      <w:r w:rsidRPr="00092145">
        <w:rPr>
          <w:rFonts w:ascii="Times New Roman" w:hAnsi="Times New Roman"/>
          <w:sz w:val="24"/>
          <w:szCs w:val="24"/>
        </w:rPr>
        <w:t>Creating false security</w:t>
      </w:r>
    </w:p>
    <w:p w14:paraId="644C33E4" w14:textId="77777777" w:rsidR="00314D9D" w:rsidRPr="00092145" w:rsidRDefault="00314D9D" w:rsidP="00314D9D">
      <w:pPr>
        <w:pStyle w:val="FootnoteText"/>
        <w:numPr>
          <w:ilvl w:val="0"/>
          <w:numId w:val="27"/>
        </w:numPr>
        <w:tabs>
          <w:tab w:val="left" w:pos="90"/>
        </w:tabs>
        <w:ind w:left="2160"/>
        <w:outlineLvl w:val="0"/>
        <w:rPr>
          <w:rFonts w:ascii="Times New Roman" w:hAnsi="Times New Roman"/>
          <w:sz w:val="24"/>
          <w:szCs w:val="24"/>
        </w:rPr>
      </w:pPr>
      <w:r w:rsidRPr="00092145">
        <w:rPr>
          <w:rFonts w:ascii="Times New Roman" w:hAnsi="Times New Roman"/>
          <w:sz w:val="24"/>
          <w:szCs w:val="24"/>
        </w:rPr>
        <w:t>Expanding impacts and threats</w:t>
      </w:r>
    </w:p>
    <w:p w14:paraId="5A6FB121" w14:textId="77777777" w:rsidR="00314D9D" w:rsidRPr="00092145" w:rsidRDefault="00314D9D" w:rsidP="00314D9D">
      <w:pPr>
        <w:pStyle w:val="FootnoteText"/>
        <w:numPr>
          <w:ilvl w:val="0"/>
          <w:numId w:val="27"/>
        </w:numPr>
        <w:tabs>
          <w:tab w:val="left" w:pos="90"/>
        </w:tabs>
        <w:ind w:left="2160"/>
        <w:outlineLvl w:val="0"/>
        <w:rPr>
          <w:rFonts w:ascii="Times New Roman" w:hAnsi="Times New Roman"/>
          <w:sz w:val="24"/>
          <w:szCs w:val="24"/>
        </w:rPr>
      </w:pPr>
      <w:r w:rsidRPr="00092145">
        <w:rPr>
          <w:rFonts w:ascii="Times New Roman" w:hAnsi="Times New Roman"/>
          <w:sz w:val="24"/>
          <w:szCs w:val="24"/>
        </w:rPr>
        <w:t>Unexpected benefits, costs, and risks</w:t>
      </w:r>
    </w:p>
    <w:p w14:paraId="09EB3022" w14:textId="77777777" w:rsidR="00314D9D" w:rsidRPr="00314D9D" w:rsidRDefault="00314D9D" w:rsidP="00314D9D">
      <w:pPr>
        <w:pStyle w:val="FootnoteText"/>
        <w:numPr>
          <w:ilvl w:val="0"/>
          <w:numId w:val="27"/>
        </w:numPr>
        <w:tabs>
          <w:tab w:val="left" w:pos="90"/>
        </w:tabs>
        <w:ind w:left="2160"/>
        <w:outlineLvl w:val="0"/>
        <w:rPr>
          <w:rFonts w:ascii="Times New Roman" w:hAnsi="Times New Roman"/>
          <w:sz w:val="24"/>
          <w:szCs w:val="24"/>
        </w:rPr>
      </w:pPr>
      <w:r w:rsidRPr="00092145">
        <w:rPr>
          <w:rFonts w:ascii="Times New Roman" w:hAnsi="Times New Roman"/>
          <w:sz w:val="24"/>
          <w:szCs w:val="24"/>
        </w:rPr>
        <w:t>The side effects</w:t>
      </w:r>
    </w:p>
    <w:p w14:paraId="43297773" w14:textId="77777777" w:rsidR="00615D2F" w:rsidRDefault="00615D2F" w:rsidP="00314D9D">
      <w:pPr>
        <w:pStyle w:val="FootnoteText"/>
        <w:tabs>
          <w:tab w:val="left" w:pos="90"/>
        </w:tabs>
        <w:ind w:left="2160"/>
        <w:outlineLvl w:val="0"/>
        <w:rPr>
          <w:rFonts w:ascii="Times New Roman" w:hAnsi="Times New Roman"/>
          <w:sz w:val="24"/>
          <w:szCs w:val="24"/>
          <w:lang w:val="en-US"/>
        </w:rPr>
      </w:pPr>
    </w:p>
    <w:p w14:paraId="44EDB5E2" w14:textId="10C8BC0C" w:rsidR="00314D9D" w:rsidRPr="00092145" w:rsidRDefault="00615D2F" w:rsidP="00314D9D">
      <w:pPr>
        <w:pStyle w:val="FootnoteText"/>
        <w:tabs>
          <w:tab w:val="left" w:pos="90"/>
        </w:tabs>
        <w:ind w:left="720"/>
        <w:outlineLvl w:val="0"/>
        <w:rPr>
          <w:rFonts w:ascii="Times New Roman" w:hAnsi="Times New Roman"/>
          <w:b/>
          <w:sz w:val="24"/>
          <w:szCs w:val="24"/>
        </w:rPr>
      </w:pPr>
      <w:r w:rsidRPr="009711AE">
        <w:rPr>
          <w:rFonts w:ascii="Times New Roman" w:hAnsi="Times New Roman"/>
          <w:b/>
          <w:sz w:val="24"/>
          <w:szCs w:val="24"/>
        </w:rPr>
        <w:t>5.6</w:t>
      </w:r>
      <w:r w:rsidRPr="009711AE">
        <w:rPr>
          <w:rFonts w:ascii="Times New Roman" w:hAnsi="Times New Roman"/>
          <w:b/>
          <w:sz w:val="24"/>
          <w:szCs w:val="24"/>
        </w:rPr>
        <w:tab/>
      </w:r>
      <w:r w:rsidR="00314D9D" w:rsidRPr="00092145">
        <w:rPr>
          <w:rFonts w:ascii="Times New Roman" w:hAnsi="Times New Roman"/>
          <w:b/>
          <w:sz w:val="24"/>
          <w:szCs w:val="24"/>
        </w:rPr>
        <w:t>Indigenous Technologies</w:t>
      </w:r>
    </w:p>
    <w:p w14:paraId="7BC9FA89" w14:textId="77777777" w:rsidR="00314D9D" w:rsidRPr="00092145" w:rsidRDefault="00314D9D" w:rsidP="00314D9D">
      <w:pPr>
        <w:pStyle w:val="FootnoteText"/>
        <w:numPr>
          <w:ilvl w:val="0"/>
          <w:numId w:val="28"/>
        </w:numPr>
        <w:tabs>
          <w:tab w:val="left" w:pos="90"/>
        </w:tabs>
        <w:ind w:left="2160"/>
        <w:outlineLvl w:val="0"/>
        <w:rPr>
          <w:rFonts w:ascii="Times New Roman" w:hAnsi="Times New Roman"/>
          <w:sz w:val="24"/>
          <w:szCs w:val="24"/>
        </w:rPr>
      </w:pPr>
      <w:r w:rsidRPr="00092145">
        <w:rPr>
          <w:rFonts w:ascii="Times New Roman" w:hAnsi="Times New Roman"/>
          <w:sz w:val="24"/>
          <w:szCs w:val="24"/>
        </w:rPr>
        <w:t>Temporary technologies</w:t>
      </w:r>
    </w:p>
    <w:p w14:paraId="0E9D4692" w14:textId="77777777" w:rsidR="00314D9D" w:rsidRPr="00092145" w:rsidRDefault="00314D9D" w:rsidP="00314D9D">
      <w:pPr>
        <w:pStyle w:val="FootnoteText"/>
        <w:numPr>
          <w:ilvl w:val="0"/>
          <w:numId w:val="28"/>
        </w:numPr>
        <w:tabs>
          <w:tab w:val="left" w:pos="90"/>
        </w:tabs>
        <w:ind w:left="2160"/>
        <w:outlineLvl w:val="0"/>
        <w:rPr>
          <w:rFonts w:ascii="Times New Roman" w:hAnsi="Times New Roman"/>
          <w:sz w:val="24"/>
          <w:szCs w:val="24"/>
        </w:rPr>
      </w:pPr>
      <w:r w:rsidRPr="00092145">
        <w:rPr>
          <w:rFonts w:ascii="Times New Roman" w:hAnsi="Times New Roman"/>
          <w:sz w:val="24"/>
          <w:szCs w:val="24"/>
        </w:rPr>
        <w:t>Geographically available technologies</w:t>
      </w:r>
    </w:p>
    <w:p w14:paraId="42A8F8A0" w14:textId="77777777" w:rsidR="00314D9D" w:rsidRPr="00092145" w:rsidRDefault="00314D9D" w:rsidP="00314D9D">
      <w:pPr>
        <w:pStyle w:val="FootnoteText"/>
        <w:numPr>
          <w:ilvl w:val="0"/>
          <w:numId w:val="28"/>
        </w:numPr>
        <w:tabs>
          <w:tab w:val="left" w:pos="90"/>
        </w:tabs>
        <w:ind w:left="2160"/>
        <w:outlineLvl w:val="0"/>
        <w:rPr>
          <w:rFonts w:ascii="Times New Roman" w:hAnsi="Times New Roman"/>
          <w:sz w:val="24"/>
          <w:szCs w:val="24"/>
        </w:rPr>
      </w:pPr>
      <w:r w:rsidRPr="00092145">
        <w:rPr>
          <w:rFonts w:ascii="Times New Roman" w:hAnsi="Times New Roman"/>
          <w:sz w:val="24"/>
          <w:szCs w:val="24"/>
        </w:rPr>
        <w:t>Impacting values/cultures</w:t>
      </w:r>
    </w:p>
    <w:p w14:paraId="6756E4B2" w14:textId="77777777" w:rsidR="00314D9D" w:rsidRPr="00092145" w:rsidRDefault="00314D9D" w:rsidP="00314D9D">
      <w:pPr>
        <w:pStyle w:val="FootnoteText"/>
        <w:numPr>
          <w:ilvl w:val="0"/>
          <w:numId w:val="28"/>
        </w:numPr>
        <w:tabs>
          <w:tab w:val="left" w:pos="90"/>
        </w:tabs>
        <w:ind w:left="2160"/>
        <w:outlineLvl w:val="0"/>
        <w:rPr>
          <w:rFonts w:ascii="Times New Roman" w:hAnsi="Times New Roman"/>
          <w:sz w:val="24"/>
          <w:szCs w:val="24"/>
        </w:rPr>
      </w:pPr>
      <w:r w:rsidRPr="00092145">
        <w:rPr>
          <w:rFonts w:ascii="Times New Roman" w:hAnsi="Times New Roman"/>
          <w:sz w:val="24"/>
          <w:szCs w:val="24"/>
        </w:rPr>
        <w:t>Third World technology</w:t>
      </w:r>
    </w:p>
    <w:p w14:paraId="0B9060F3" w14:textId="77777777" w:rsidR="00314D9D" w:rsidRPr="00092145" w:rsidRDefault="00314D9D" w:rsidP="00314D9D">
      <w:pPr>
        <w:pStyle w:val="FootnoteText"/>
        <w:numPr>
          <w:ilvl w:val="0"/>
          <w:numId w:val="28"/>
        </w:numPr>
        <w:tabs>
          <w:tab w:val="left" w:pos="90"/>
        </w:tabs>
        <w:ind w:left="2160"/>
        <w:outlineLvl w:val="0"/>
        <w:rPr>
          <w:rFonts w:ascii="Times New Roman" w:hAnsi="Times New Roman"/>
          <w:sz w:val="24"/>
          <w:szCs w:val="24"/>
        </w:rPr>
      </w:pPr>
      <w:r w:rsidRPr="00092145">
        <w:rPr>
          <w:rFonts w:ascii="Times New Roman" w:hAnsi="Times New Roman"/>
          <w:sz w:val="24"/>
          <w:szCs w:val="24"/>
        </w:rPr>
        <w:t>Technology of the future</w:t>
      </w:r>
    </w:p>
    <w:p w14:paraId="4558E8D2" w14:textId="77777777" w:rsidR="00615D2F" w:rsidRDefault="00615D2F" w:rsidP="00615D2F">
      <w:pPr>
        <w:pStyle w:val="FootnoteText"/>
        <w:tabs>
          <w:tab w:val="left" w:pos="90"/>
          <w:tab w:val="left" w:pos="720"/>
        </w:tabs>
        <w:rPr>
          <w:rFonts w:ascii="Times New Roman" w:hAnsi="Times New Roman"/>
          <w:sz w:val="24"/>
          <w:szCs w:val="24"/>
        </w:rPr>
      </w:pPr>
    </w:p>
    <w:p w14:paraId="453EBA2B" w14:textId="50CEA62C" w:rsidR="00314D9D" w:rsidRPr="00092145" w:rsidRDefault="00615D2F" w:rsidP="00314D9D">
      <w:pPr>
        <w:pStyle w:val="FootnoteText"/>
        <w:tabs>
          <w:tab w:val="left" w:pos="90"/>
        </w:tabs>
        <w:ind w:left="720"/>
        <w:outlineLvl w:val="0"/>
        <w:rPr>
          <w:rFonts w:ascii="Times New Roman" w:hAnsi="Times New Roman"/>
          <w:b/>
          <w:sz w:val="24"/>
          <w:szCs w:val="24"/>
        </w:rPr>
      </w:pPr>
      <w:r w:rsidRPr="009711AE">
        <w:rPr>
          <w:rFonts w:ascii="Times New Roman" w:hAnsi="Times New Roman"/>
          <w:b/>
          <w:sz w:val="24"/>
          <w:szCs w:val="24"/>
        </w:rPr>
        <w:t>5.7</w:t>
      </w:r>
      <w:r w:rsidRPr="009711AE">
        <w:rPr>
          <w:rFonts w:ascii="Times New Roman" w:hAnsi="Times New Roman"/>
          <w:b/>
          <w:sz w:val="24"/>
          <w:szCs w:val="24"/>
        </w:rPr>
        <w:tab/>
      </w:r>
      <w:r w:rsidR="00314D9D" w:rsidRPr="00092145">
        <w:rPr>
          <w:rFonts w:ascii="Times New Roman" w:hAnsi="Times New Roman"/>
          <w:b/>
          <w:sz w:val="24"/>
          <w:szCs w:val="24"/>
        </w:rPr>
        <w:t>Teaching technology and nature</w:t>
      </w:r>
    </w:p>
    <w:p w14:paraId="11D1EA31" w14:textId="77777777" w:rsidR="00314D9D" w:rsidRPr="00092145" w:rsidRDefault="00314D9D" w:rsidP="00314D9D">
      <w:pPr>
        <w:pStyle w:val="FootnoteText"/>
        <w:numPr>
          <w:ilvl w:val="0"/>
          <w:numId w:val="29"/>
        </w:numPr>
        <w:tabs>
          <w:tab w:val="left" w:pos="90"/>
        </w:tabs>
        <w:ind w:left="2160"/>
        <w:outlineLvl w:val="0"/>
        <w:rPr>
          <w:rFonts w:ascii="Times New Roman" w:hAnsi="Times New Roman"/>
          <w:sz w:val="24"/>
          <w:szCs w:val="24"/>
        </w:rPr>
      </w:pPr>
      <w:r w:rsidRPr="00092145">
        <w:rPr>
          <w:rFonts w:ascii="Times New Roman" w:hAnsi="Times New Roman"/>
          <w:sz w:val="24"/>
          <w:szCs w:val="24"/>
        </w:rPr>
        <w:t>Curriculum development</w:t>
      </w:r>
    </w:p>
    <w:p w14:paraId="3D120350" w14:textId="77777777" w:rsidR="00314D9D" w:rsidRPr="00092145" w:rsidRDefault="00314D9D" w:rsidP="00314D9D">
      <w:pPr>
        <w:pStyle w:val="FootnoteText"/>
        <w:numPr>
          <w:ilvl w:val="0"/>
          <w:numId w:val="29"/>
        </w:numPr>
        <w:tabs>
          <w:tab w:val="left" w:pos="90"/>
        </w:tabs>
        <w:ind w:left="2160"/>
        <w:outlineLvl w:val="0"/>
        <w:rPr>
          <w:rFonts w:ascii="Times New Roman" w:hAnsi="Times New Roman"/>
          <w:sz w:val="24"/>
          <w:szCs w:val="24"/>
        </w:rPr>
      </w:pPr>
      <w:r w:rsidRPr="00092145">
        <w:rPr>
          <w:rFonts w:ascii="Times New Roman" w:hAnsi="Times New Roman"/>
          <w:sz w:val="24"/>
          <w:szCs w:val="24"/>
        </w:rPr>
        <w:t>Activity development</w:t>
      </w:r>
    </w:p>
    <w:p w14:paraId="7715DFAA" w14:textId="77777777" w:rsidR="00314D9D" w:rsidRPr="00563947" w:rsidRDefault="00314D9D" w:rsidP="00314D9D">
      <w:pPr>
        <w:pStyle w:val="FootnoteText"/>
        <w:numPr>
          <w:ilvl w:val="0"/>
          <w:numId w:val="29"/>
        </w:numPr>
        <w:tabs>
          <w:tab w:val="left" w:pos="90"/>
        </w:tabs>
        <w:ind w:left="2160"/>
        <w:outlineLvl w:val="0"/>
        <w:rPr>
          <w:rFonts w:ascii="Times New Roman" w:hAnsi="Times New Roman"/>
          <w:b/>
          <w:sz w:val="24"/>
          <w:szCs w:val="24"/>
          <w:u w:val="single"/>
        </w:rPr>
      </w:pPr>
      <w:r w:rsidRPr="00092145">
        <w:rPr>
          <w:rFonts w:ascii="Times New Roman" w:hAnsi="Times New Roman"/>
          <w:sz w:val="24"/>
          <w:szCs w:val="24"/>
        </w:rPr>
        <w:t>Student assessment</w:t>
      </w:r>
    </w:p>
    <w:p w14:paraId="252ECABB" w14:textId="77777777" w:rsidR="00027915" w:rsidRDefault="00027915" w:rsidP="00027915">
      <w:pPr>
        <w:pStyle w:val="FootnoteText"/>
        <w:tabs>
          <w:tab w:val="left" w:pos="90"/>
        </w:tabs>
        <w:outlineLvl w:val="0"/>
        <w:rPr>
          <w:rFonts w:ascii="Times New Roman" w:hAnsi="Times New Roman"/>
          <w:sz w:val="24"/>
          <w:szCs w:val="24"/>
          <w:lang w:val="en-US"/>
        </w:rPr>
      </w:pPr>
    </w:p>
    <w:p w14:paraId="5C9F394A" w14:textId="77777777" w:rsidR="00245930" w:rsidRPr="00D649A1" w:rsidRDefault="00410536" w:rsidP="00245930">
      <w:pPr>
        <w:pStyle w:val="BodyTextIndent2"/>
        <w:ind w:left="0"/>
        <w:rPr>
          <w:rFonts w:ascii="Times New Roman" w:hAnsi="Times New Roman"/>
          <w:b/>
          <w:szCs w:val="24"/>
        </w:rPr>
      </w:pPr>
      <w:r w:rsidRPr="00D649A1">
        <w:rPr>
          <w:rFonts w:ascii="Times New Roman" w:hAnsi="Times New Roman"/>
          <w:b/>
          <w:szCs w:val="24"/>
        </w:rPr>
        <w:t>6.</w:t>
      </w:r>
      <w:r w:rsidRPr="00D649A1">
        <w:rPr>
          <w:rFonts w:ascii="Times New Roman" w:hAnsi="Times New Roman"/>
          <w:b/>
          <w:szCs w:val="24"/>
        </w:rPr>
        <w:tab/>
        <w:t>Evaluation Policies</w:t>
      </w:r>
    </w:p>
    <w:p w14:paraId="6365AD96" w14:textId="77777777" w:rsidR="00410536" w:rsidRPr="00D649A1" w:rsidRDefault="00410536" w:rsidP="00245930">
      <w:pPr>
        <w:pStyle w:val="BodyTextIndent2"/>
        <w:ind w:left="0"/>
        <w:rPr>
          <w:rFonts w:ascii="Times New Roman" w:hAnsi="Times New Roman"/>
          <w:b/>
          <w:szCs w:val="24"/>
        </w:rPr>
      </w:pPr>
    </w:p>
    <w:p w14:paraId="4EC14E4D" w14:textId="77777777" w:rsidR="00BC56BE" w:rsidRPr="009711AE" w:rsidRDefault="00410536" w:rsidP="00BC56BE">
      <w:pPr>
        <w:pStyle w:val="FootnoteText"/>
        <w:tabs>
          <w:tab w:val="left" w:pos="90"/>
        </w:tabs>
        <w:ind w:left="720"/>
        <w:outlineLvl w:val="0"/>
        <w:rPr>
          <w:rFonts w:ascii="Times New Roman" w:hAnsi="Times New Roman"/>
          <w:b/>
          <w:sz w:val="24"/>
          <w:szCs w:val="24"/>
          <w:u w:val="single"/>
        </w:rPr>
      </w:pPr>
      <w:r w:rsidRPr="009711AE">
        <w:rPr>
          <w:rFonts w:ascii="Times New Roman" w:hAnsi="Times New Roman"/>
          <w:b/>
          <w:sz w:val="24"/>
          <w:szCs w:val="24"/>
        </w:rPr>
        <w:lastRenderedPageBreak/>
        <w:t>6.1.</w:t>
      </w:r>
      <w:r w:rsidRPr="009711AE">
        <w:rPr>
          <w:rFonts w:ascii="Times New Roman" w:hAnsi="Times New Roman"/>
          <w:b/>
          <w:sz w:val="24"/>
          <w:szCs w:val="24"/>
        </w:rPr>
        <w:tab/>
      </w:r>
      <w:r w:rsidR="00BC56BE" w:rsidRPr="009711AE">
        <w:rPr>
          <w:rFonts w:ascii="Times New Roman" w:hAnsi="Times New Roman"/>
          <w:b/>
          <w:sz w:val="24"/>
          <w:szCs w:val="24"/>
        </w:rPr>
        <w:t xml:space="preserve">The following scale will be used </w:t>
      </w:r>
      <w:bookmarkStart w:id="0" w:name="_GoBack"/>
      <w:bookmarkEnd w:id="0"/>
      <w:r w:rsidR="00BC56BE" w:rsidRPr="009711AE">
        <w:rPr>
          <w:rFonts w:ascii="Times New Roman" w:hAnsi="Times New Roman"/>
          <w:b/>
          <w:sz w:val="24"/>
          <w:szCs w:val="24"/>
        </w:rPr>
        <w:t>to determine the final grade in the course:</w:t>
      </w:r>
    </w:p>
    <w:p w14:paraId="4E69E581" w14:textId="77777777" w:rsidR="00BC56BE" w:rsidRPr="009B3DFD" w:rsidRDefault="00BC56BE" w:rsidP="00BC56BE">
      <w:pPr>
        <w:rPr>
          <w:rFonts w:ascii="Times New Roman" w:hAnsi="Times New Roman"/>
        </w:rPr>
      </w:pPr>
      <w:r w:rsidRPr="009B3DFD">
        <w:rPr>
          <w:rFonts w:ascii="Times New Roman" w:hAnsi="Times New Roman"/>
        </w:rPr>
        <w:tab/>
      </w:r>
      <w:r>
        <w:rPr>
          <w:rFonts w:ascii="Times New Roman" w:hAnsi="Times New Roman"/>
        </w:rPr>
        <w:tab/>
      </w:r>
      <w:r w:rsidRPr="009B3DFD">
        <w:rPr>
          <w:rFonts w:ascii="Times New Roman" w:hAnsi="Times New Roman"/>
        </w:rPr>
        <w:t xml:space="preserve">A    = </w:t>
      </w:r>
      <w:r w:rsidRPr="009B3DFD">
        <w:rPr>
          <w:rFonts w:ascii="Times New Roman" w:hAnsi="Times New Roman"/>
        </w:rPr>
        <w:tab/>
        <w:t>92% - 100%</w:t>
      </w:r>
      <w:r w:rsidRPr="009B3DFD">
        <w:rPr>
          <w:rFonts w:ascii="Times New Roman" w:hAnsi="Times New Roman"/>
        </w:rPr>
        <w:tab/>
      </w:r>
    </w:p>
    <w:p w14:paraId="4F965F7A" w14:textId="77777777" w:rsidR="00BC56BE" w:rsidRPr="009B3DFD" w:rsidRDefault="00BC56BE" w:rsidP="00BC56BE">
      <w:pPr>
        <w:rPr>
          <w:rFonts w:ascii="Times New Roman" w:hAnsi="Times New Roman"/>
        </w:rPr>
      </w:pPr>
      <w:r>
        <w:rPr>
          <w:rFonts w:ascii="Times New Roman" w:hAnsi="Times New Roman"/>
        </w:rPr>
        <w:tab/>
      </w:r>
      <w:r>
        <w:rPr>
          <w:rFonts w:ascii="Times New Roman" w:hAnsi="Times New Roman"/>
        </w:rPr>
        <w:tab/>
      </w:r>
      <w:r w:rsidRPr="009B3DFD">
        <w:rPr>
          <w:rFonts w:ascii="Times New Roman" w:hAnsi="Times New Roman"/>
        </w:rPr>
        <w:t>B    =</w:t>
      </w:r>
      <w:r w:rsidRPr="009B3DFD">
        <w:rPr>
          <w:rFonts w:ascii="Times New Roman" w:hAnsi="Times New Roman"/>
        </w:rPr>
        <w:tab/>
        <w:t>82% - 91%</w:t>
      </w:r>
      <w:r w:rsidRPr="009B3DFD">
        <w:rPr>
          <w:rFonts w:ascii="Times New Roman" w:hAnsi="Times New Roman"/>
        </w:rPr>
        <w:tab/>
      </w:r>
    </w:p>
    <w:p w14:paraId="56D9AE73" w14:textId="77777777" w:rsidR="00BC56BE" w:rsidRPr="009B3DFD" w:rsidRDefault="00BC56BE" w:rsidP="00BC56BE">
      <w:pPr>
        <w:rPr>
          <w:rFonts w:ascii="Times New Roman" w:hAnsi="Times New Roman"/>
        </w:rPr>
      </w:pPr>
      <w:r>
        <w:rPr>
          <w:rFonts w:ascii="Times New Roman" w:hAnsi="Times New Roman"/>
        </w:rPr>
        <w:tab/>
      </w:r>
      <w:r>
        <w:rPr>
          <w:rFonts w:ascii="Times New Roman" w:hAnsi="Times New Roman"/>
        </w:rPr>
        <w:tab/>
      </w:r>
      <w:r w:rsidRPr="009B3DFD">
        <w:rPr>
          <w:rFonts w:ascii="Times New Roman" w:hAnsi="Times New Roman"/>
        </w:rPr>
        <w:t>C    =</w:t>
      </w:r>
      <w:r w:rsidRPr="009B3DFD">
        <w:rPr>
          <w:rFonts w:ascii="Times New Roman" w:hAnsi="Times New Roman"/>
        </w:rPr>
        <w:tab/>
        <w:t>72% - 81%</w:t>
      </w:r>
      <w:r w:rsidRPr="009B3DFD">
        <w:rPr>
          <w:rFonts w:ascii="Times New Roman" w:hAnsi="Times New Roman"/>
        </w:rPr>
        <w:tab/>
      </w:r>
    </w:p>
    <w:p w14:paraId="78065787" w14:textId="77777777" w:rsidR="00BC56BE" w:rsidRPr="009B3DFD" w:rsidRDefault="00BC56BE" w:rsidP="00BC56BE">
      <w:pPr>
        <w:rPr>
          <w:rFonts w:ascii="Times New Roman" w:hAnsi="Times New Roman"/>
        </w:rPr>
      </w:pPr>
      <w:r>
        <w:rPr>
          <w:rFonts w:ascii="Times New Roman" w:hAnsi="Times New Roman"/>
        </w:rPr>
        <w:tab/>
      </w:r>
      <w:r>
        <w:rPr>
          <w:rFonts w:ascii="Times New Roman" w:hAnsi="Times New Roman"/>
        </w:rPr>
        <w:tab/>
      </w:r>
      <w:r w:rsidRPr="009B3DFD">
        <w:rPr>
          <w:rFonts w:ascii="Times New Roman" w:hAnsi="Times New Roman"/>
        </w:rPr>
        <w:t>D   =</w:t>
      </w:r>
      <w:r w:rsidRPr="009B3DFD">
        <w:rPr>
          <w:rFonts w:ascii="Times New Roman" w:hAnsi="Times New Roman"/>
        </w:rPr>
        <w:tab/>
        <w:t>60% - 71%</w:t>
      </w:r>
      <w:r w:rsidRPr="009B3DFD">
        <w:rPr>
          <w:rFonts w:ascii="Times New Roman" w:hAnsi="Times New Roman"/>
        </w:rPr>
        <w:tab/>
      </w:r>
    </w:p>
    <w:p w14:paraId="12C14028" w14:textId="77777777" w:rsidR="00457C72" w:rsidRDefault="00BC56BE" w:rsidP="00BC56BE">
      <w:pPr>
        <w:rPr>
          <w:rFonts w:ascii="Times New Roman" w:hAnsi="Times New Roman"/>
        </w:rPr>
      </w:pPr>
      <w:r>
        <w:rPr>
          <w:rFonts w:ascii="Times New Roman" w:hAnsi="Times New Roman"/>
        </w:rPr>
        <w:tab/>
      </w:r>
      <w:r>
        <w:rPr>
          <w:rFonts w:ascii="Times New Roman" w:hAnsi="Times New Roman"/>
        </w:rPr>
        <w:tab/>
      </w:r>
      <w:r w:rsidRPr="009B3DFD">
        <w:rPr>
          <w:rFonts w:ascii="Times New Roman" w:hAnsi="Times New Roman"/>
        </w:rPr>
        <w:t>F    =</w:t>
      </w:r>
      <w:r w:rsidRPr="009B3DFD">
        <w:rPr>
          <w:rFonts w:ascii="Times New Roman" w:hAnsi="Times New Roman"/>
        </w:rPr>
        <w:tab/>
        <w:t>Below 60%</w:t>
      </w:r>
    </w:p>
    <w:p w14:paraId="6D11F37B" w14:textId="77777777" w:rsidR="00333140" w:rsidRDefault="00333140" w:rsidP="00BC56BE">
      <w:pPr>
        <w:rPr>
          <w:rFonts w:ascii="Times New Roman" w:hAnsi="Times New Roman"/>
        </w:rPr>
      </w:pPr>
    </w:p>
    <w:p w14:paraId="6102D5CB" w14:textId="77777777" w:rsidR="000C28B5" w:rsidRDefault="00410536" w:rsidP="00410536">
      <w:pPr>
        <w:rPr>
          <w:rFonts w:ascii="Times New Roman" w:hAnsi="Times New Roman"/>
          <w:b/>
          <w:szCs w:val="24"/>
        </w:rPr>
      </w:pPr>
      <w:r w:rsidRPr="00D649A1">
        <w:rPr>
          <w:rFonts w:ascii="Times New Roman" w:hAnsi="Times New Roman"/>
          <w:b/>
          <w:szCs w:val="24"/>
        </w:rPr>
        <w:t>7.</w:t>
      </w:r>
      <w:r w:rsidRPr="00D649A1">
        <w:rPr>
          <w:rFonts w:ascii="Times New Roman" w:hAnsi="Times New Roman"/>
          <w:b/>
          <w:szCs w:val="24"/>
        </w:rPr>
        <w:tab/>
      </w:r>
      <w:r w:rsidR="000C28B5" w:rsidRPr="00D649A1">
        <w:rPr>
          <w:rFonts w:ascii="Times New Roman" w:hAnsi="Times New Roman"/>
          <w:b/>
          <w:szCs w:val="24"/>
        </w:rPr>
        <w:t>Syllabus Change</w:t>
      </w:r>
    </w:p>
    <w:p w14:paraId="44D0CA40" w14:textId="77777777" w:rsidR="009711AE" w:rsidRPr="00D649A1" w:rsidRDefault="009711AE" w:rsidP="00410536">
      <w:pPr>
        <w:rPr>
          <w:rFonts w:ascii="Times New Roman" w:hAnsi="Times New Roman"/>
          <w:b/>
          <w:szCs w:val="24"/>
        </w:rPr>
      </w:pPr>
    </w:p>
    <w:p w14:paraId="18EBDC9C" w14:textId="77777777" w:rsidR="000C28B5" w:rsidRDefault="000C28B5">
      <w:pPr>
        <w:ind w:left="720"/>
        <w:rPr>
          <w:rFonts w:ascii="Times New Roman" w:hAnsi="Times New Roman"/>
          <w:szCs w:val="24"/>
        </w:rPr>
      </w:pPr>
      <w:r w:rsidRPr="00D649A1">
        <w:rPr>
          <w:rFonts w:ascii="Times New Roman" w:hAnsi="Times New Roman"/>
          <w:szCs w:val="24"/>
        </w:rPr>
        <w:t>The Instructor reserves the right to make changes as necessary to this syllabus. If changes are made, advance notification will be given to the class.</w:t>
      </w:r>
    </w:p>
    <w:p w14:paraId="2B7AFA9B" w14:textId="77777777" w:rsidR="005B7906" w:rsidRDefault="005B7906">
      <w:pPr>
        <w:ind w:left="720"/>
        <w:rPr>
          <w:rFonts w:ascii="Times New Roman" w:hAnsi="Times New Roman"/>
          <w:szCs w:val="24"/>
        </w:rPr>
      </w:pPr>
    </w:p>
    <w:p w14:paraId="449BA91C" w14:textId="77777777" w:rsidR="00BC56BE" w:rsidRPr="00BC56BE" w:rsidRDefault="00BC56BE" w:rsidP="00BC56BE">
      <w:pPr>
        <w:rPr>
          <w:rFonts w:ascii="Times New Roman" w:hAnsi="Times New Roman"/>
          <w:b/>
          <w:szCs w:val="24"/>
        </w:rPr>
      </w:pPr>
      <w:r w:rsidRPr="00BC56BE">
        <w:rPr>
          <w:rFonts w:ascii="Times New Roman" w:hAnsi="Times New Roman"/>
          <w:b/>
          <w:szCs w:val="24"/>
        </w:rPr>
        <w:t xml:space="preserve">8. </w:t>
      </w:r>
      <w:r w:rsidRPr="00BC56BE">
        <w:rPr>
          <w:rFonts w:ascii="Times New Roman" w:hAnsi="Times New Roman"/>
          <w:b/>
          <w:szCs w:val="24"/>
        </w:rPr>
        <w:tab/>
        <w:t>Academic Policies</w:t>
      </w:r>
    </w:p>
    <w:p w14:paraId="22B36087" w14:textId="77777777" w:rsidR="00BC56BE" w:rsidRDefault="00BC56BE" w:rsidP="00BC56BE">
      <w:pPr>
        <w:rPr>
          <w:rFonts w:ascii="Times New Roman" w:hAnsi="Times New Roman"/>
          <w:szCs w:val="24"/>
        </w:rPr>
      </w:pPr>
    </w:p>
    <w:p w14:paraId="568AEE36" w14:textId="77777777" w:rsidR="00BC56BE" w:rsidRPr="009711AE" w:rsidRDefault="00BC56BE" w:rsidP="00BC56BE">
      <w:pPr>
        <w:ind w:firstLine="720"/>
        <w:rPr>
          <w:rFonts w:ascii="Times New Roman" w:hAnsi="Times New Roman"/>
          <w:b/>
          <w:szCs w:val="24"/>
        </w:rPr>
      </w:pPr>
      <w:r w:rsidRPr="009711AE">
        <w:rPr>
          <w:rFonts w:ascii="Times New Roman" w:hAnsi="Times New Roman"/>
          <w:b/>
          <w:szCs w:val="24"/>
        </w:rPr>
        <w:t>8.1 Accommodations</w:t>
      </w:r>
    </w:p>
    <w:p w14:paraId="2AE17F49" w14:textId="77777777" w:rsidR="00BC56BE" w:rsidRPr="00D649A1" w:rsidRDefault="00BC56BE" w:rsidP="00BC56BE">
      <w:pPr>
        <w:rPr>
          <w:rFonts w:ascii="Times New Roman" w:hAnsi="Times New Roman"/>
          <w:b/>
          <w:szCs w:val="24"/>
        </w:rPr>
      </w:pPr>
    </w:p>
    <w:p w14:paraId="27DCDC0D" w14:textId="32CB08DE" w:rsidR="00BC56BE" w:rsidRPr="00F6085B" w:rsidRDefault="00BC56BE" w:rsidP="00F6085B">
      <w:pPr>
        <w:ind w:left="720" w:right="-270"/>
      </w:pPr>
      <w:r w:rsidRPr="00D649A1">
        <w:rPr>
          <w:rFonts w:ascii="Times New Roman" w:eastAsia="Times New Roman" w:hAnsi="Times New Roman"/>
          <w:szCs w:val="24"/>
        </w:rPr>
        <w:t xml:space="preserve">Students with disabilities requesting reasonable accommodations must first register with the Center for </w:t>
      </w:r>
      <w:r w:rsidR="00F6085B">
        <w:rPr>
          <w:rFonts w:ascii="Times New Roman" w:eastAsia="Times New Roman" w:hAnsi="Times New Roman"/>
          <w:szCs w:val="24"/>
        </w:rPr>
        <w:t>Education Access (CEA)</w:t>
      </w:r>
      <w:r w:rsidRPr="00D649A1">
        <w:rPr>
          <w:rFonts w:ascii="Times New Roman" w:eastAsia="Times New Roman" w:hAnsi="Times New Roman"/>
          <w:szCs w:val="24"/>
        </w:rPr>
        <w:t xml:space="preserve">.  The </w:t>
      </w:r>
      <w:r w:rsidR="00F6085B">
        <w:rPr>
          <w:rFonts w:ascii="Times New Roman" w:eastAsia="Times New Roman" w:hAnsi="Times New Roman"/>
          <w:szCs w:val="24"/>
        </w:rPr>
        <w:t>CEA</w:t>
      </w:r>
      <w:r w:rsidRPr="00D649A1">
        <w:rPr>
          <w:rFonts w:ascii="Times New Roman" w:eastAsia="Times New Roman" w:hAnsi="Times New Roman"/>
          <w:szCs w:val="24"/>
        </w:rPr>
        <w:t xml:space="preserve"> is located in the Arkansas Union, Room 104, and on the web at </w:t>
      </w:r>
      <w:r w:rsidR="00F6085B" w:rsidRPr="00F6085B">
        <w:t>http://cea.uark.edu/</w:t>
      </w:r>
      <w:r w:rsidRPr="00D649A1">
        <w:rPr>
          <w:rFonts w:ascii="Times New Roman" w:eastAsia="Times New Roman" w:hAnsi="Times New Roman"/>
          <w:szCs w:val="24"/>
        </w:rPr>
        <w:t>. The C</w:t>
      </w:r>
      <w:r w:rsidR="00F6085B">
        <w:rPr>
          <w:rFonts w:ascii="Times New Roman" w:eastAsia="Times New Roman" w:hAnsi="Times New Roman"/>
          <w:szCs w:val="24"/>
        </w:rPr>
        <w:t>EA</w:t>
      </w:r>
      <w:r w:rsidRPr="00D649A1">
        <w:rPr>
          <w:rFonts w:ascii="Times New Roman" w:eastAsia="Times New Roman" w:hAnsi="Times New Roman"/>
          <w:szCs w:val="24"/>
        </w:rPr>
        <w:t xml:space="preserve"> provides documentation to students with disabilities who must then provide this documentation to their course instructors.  Students with disabilities should notify their course instructors of their need for reasonable accommodations in a timely manner to ensure sufficient time to arrange reasonable accommodation implementation and effectiveness.  A typical time frame for arranging reasonable accommodations for students who are registered with the </w:t>
      </w:r>
      <w:r w:rsidR="00573F6C">
        <w:rPr>
          <w:rFonts w:ascii="Times New Roman" w:eastAsia="Times New Roman" w:hAnsi="Times New Roman"/>
          <w:szCs w:val="24"/>
        </w:rPr>
        <w:t xml:space="preserve">CEA </w:t>
      </w:r>
      <w:r w:rsidRPr="00D649A1">
        <w:rPr>
          <w:rFonts w:ascii="Times New Roman" w:eastAsia="Times New Roman" w:hAnsi="Times New Roman"/>
          <w:szCs w:val="24"/>
        </w:rPr>
        <w:t>is approximately one to two weeks.</w:t>
      </w:r>
    </w:p>
    <w:p w14:paraId="5EF2B1F7" w14:textId="77777777" w:rsidR="00BC56BE" w:rsidRPr="00D649A1" w:rsidRDefault="00BC56BE" w:rsidP="00BC56BE">
      <w:pPr>
        <w:rPr>
          <w:rFonts w:ascii="Times New Roman" w:hAnsi="Times New Roman"/>
          <w:b/>
          <w:szCs w:val="24"/>
        </w:rPr>
      </w:pPr>
    </w:p>
    <w:p w14:paraId="1FA2495E" w14:textId="77777777" w:rsidR="00BC56BE" w:rsidRDefault="00BC56BE" w:rsidP="00BC56BE">
      <w:pPr>
        <w:rPr>
          <w:rFonts w:ascii="Times New Roman" w:hAnsi="Times New Roman"/>
          <w:b/>
          <w:szCs w:val="24"/>
        </w:rPr>
      </w:pPr>
      <w:r w:rsidRPr="00BC56BE">
        <w:rPr>
          <w:rFonts w:ascii="Times New Roman" w:hAnsi="Times New Roman"/>
          <w:szCs w:val="24"/>
        </w:rPr>
        <w:tab/>
      </w:r>
      <w:r w:rsidRPr="009711AE">
        <w:rPr>
          <w:rFonts w:ascii="Times New Roman" w:hAnsi="Times New Roman"/>
          <w:b/>
          <w:szCs w:val="24"/>
        </w:rPr>
        <w:t>8.2 Academic Integrity</w:t>
      </w:r>
    </w:p>
    <w:p w14:paraId="2FE55F8F" w14:textId="77777777" w:rsidR="005648C7" w:rsidRDefault="005648C7" w:rsidP="00BC56BE">
      <w:pPr>
        <w:rPr>
          <w:rFonts w:ascii="Times New Roman" w:hAnsi="Times New Roman"/>
          <w:b/>
          <w:szCs w:val="24"/>
        </w:rPr>
      </w:pPr>
    </w:p>
    <w:p w14:paraId="0D8FC493" w14:textId="77777777" w:rsidR="005648C7" w:rsidRPr="00D649A1" w:rsidRDefault="005648C7" w:rsidP="005648C7">
      <w:pPr>
        <w:tabs>
          <w:tab w:val="left" w:pos="720"/>
        </w:tabs>
        <w:ind w:left="720"/>
        <w:rPr>
          <w:rFonts w:ascii="Times New Roman" w:hAnsi="Times New Roman"/>
          <w:szCs w:val="24"/>
        </w:rPr>
      </w:pPr>
      <w:r w:rsidRPr="00D649A1">
        <w:rPr>
          <w:rFonts w:ascii="Times New Roman" w:hAnsi="Times New Roman"/>
          <w:szCs w:val="24"/>
        </w:rPr>
        <w:t>The application of the University of Arkansas Academic Integrity Policy will be fully adhered to in this course.  Grades and degrees earned by dishonest means devalue those earned by all students; therefore, it is important that students are aware of the University of Arkansas Academic Integrity Policy.  Academic dishonesty involves acts, which may subvert or compromise the integrity of the educational process.</w:t>
      </w:r>
    </w:p>
    <w:p w14:paraId="5F74E3C9" w14:textId="77777777" w:rsidR="005648C7" w:rsidRPr="00D649A1" w:rsidRDefault="005648C7" w:rsidP="005648C7">
      <w:pPr>
        <w:tabs>
          <w:tab w:val="left" w:pos="720"/>
        </w:tabs>
        <w:ind w:left="720"/>
        <w:rPr>
          <w:rFonts w:ascii="Times New Roman" w:hAnsi="Times New Roman"/>
          <w:szCs w:val="24"/>
        </w:rPr>
      </w:pPr>
    </w:p>
    <w:p w14:paraId="2253928D" w14:textId="677FE3FD" w:rsidR="00BC56BE" w:rsidRPr="00D649A1" w:rsidRDefault="00BC56BE" w:rsidP="00333140">
      <w:pPr>
        <w:ind w:left="720"/>
        <w:rPr>
          <w:rFonts w:ascii="Times New Roman" w:hAnsi="Times New Roman"/>
          <w:szCs w:val="24"/>
        </w:rPr>
      </w:pPr>
      <w:r w:rsidRPr="00D649A1">
        <w:rPr>
          <w:rFonts w:ascii="Times New Roman" w:hAnsi="Times New Roman"/>
          <w:szCs w:val="24"/>
        </w:rPr>
        <w:t>"As a core part of its mission, the University of A</w:t>
      </w:r>
      <w:r w:rsidR="00027915">
        <w:rPr>
          <w:rFonts w:ascii="Times New Roman" w:hAnsi="Times New Roman"/>
          <w:szCs w:val="24"/>
        </w:rPr>
        <w:t xml:space="preserve">rkansas provides students with </w:t>
      </w:r>
      <w:r w:rsidR="00333140">
        <w:rPr>
          <w:rFonts w:ascii="Times New Roman" w:hAnsi="Times New Roman"/>
          <w:szCs w:val="24"/>
        </w:rPr>
        <w:t xml:space="preserve">the </w:t>
      </w:r>
      <w:r w:rsidRPr="00D649A1">
        <w:rPr>
          <w:rFonts w:ascii="Times New Roman" w:hAnsi="Times New Roman"/>
          <w:szCs w:val="24"/>
        </w:rPr>
        <w:t xml:space="preserve">opportunity to further their educational goals though programs of student and research in </w:t>
      </w:r>
      <w:r w:rsidRPr="00D649A1">
        <w:rPr>
          <w:rFonts w:ascii="Times New Roman" w:hAnsi="Times New Roman"/>
          <w:szCs w:val="24"/>
        </w:rPr>
        <w:tab/>
        <w:t>an environment that promotes freedom of inquiry and academ</w:t>
      </w:r>
      <w:r w:rsidR="00333140">
        <w:rPr>
          <w:rFonts w:ascii="Times New Roman" w:hAnsi="Times New Roman"/>
          <w:szCs w:val="24"/>
        </w:rPr>
        <w:t xml:space="preserve">ic responsibility. </w:t>
      </w:r>
      <w:r w:rsidRPr="00D649A1">
        <w:rPr>
          <w:rFonts w:ascii="Times New Roman" w:hAnsi="Times New Roman"/>
          <w:szCs w:val="24"/>
        </w:rPr>
        <w:t>Accomplishing this mission is only possible when intel</w:t>
      </w:r>
      <w:r w:rsidR="00333140">
        <w:rPr>
          <w:rFonts w:ascii="Times New Roman" w:hAnsi="Times New Roman"/>
          <w:szCs w:val="24"/>
        </w:rPr>
        <w:t xml:space="preserve">lectual honesty and individual </w:t>
      </w:r>
      <w:r w:rsidRPr="00D649A1">
        <w:rPr>
          <w:rFonts w:ascii="Times New Roman" w:hAnsi="Times New Roman"/>
          <w:szCs w:val="24"/>
        </w:rPr>
        <w:t>integrity prevail."</w:t>
      </w:r>
    </w:p>
    <w:p w14:paraId="7B2A00B6" w14:textId="77777777" w:rsidR="00BC56BE" w:rsidRPr="00D649A1" w:rsidRDefault="00BC56BE" w:rsidP="00BC56BE">
      <w:pPr>
        <w:rPr>
          <w:rFonts w:ascii="Times New Roman" w:hAnsi="Times New Roman"/>
          <w:szCs w:val="24"/>
        </w:rPr>
      </w:pPr>
    </w:p>
    <w:p w14:paraId="2AA8EBBC" w14:textId="4469D592" w:rsidR="00333140" w:rsidRDefault="00BC56BE" w:rsidP="00333140">
      <w:pPr>
        <w:ind w:left="720"/>
        <w:rPr>
          <w:rFonts w:ascii="Times New Roman" w:hAnsi="Times New Roman"/>
          <w:szCs w:val="24"/>
        </w:rPr>
      </w:pPr>
      <w:r w:rsidRPr="00D649A1">
        <w:rPr>
          <w:rFonts w:ascii="Times New Roman" w:hAnsi="Times New Roman"/>
          <w:szCs w:val="24"/>
        </w:rPr>
        <w:t>"Each University of Arkansas student is required to be f</w:t>
      </w:r>
      <w:r w:rsidR="00333140">
        <w:rPr>
          <w:rFonts w:ascii="Times New Roman" w:hAnsi="Times New Roman"/>
          <w:szCs w:val="24"/>
        </w:rPr>
        <w:t xml:space="preserve">amiliar with and abide by </w:t>
      </w:r>
      <w:r w:rsidR="00333140">
        <w:rPr>
          <w:rFonts w:ascii="Times New Roman" w:hAnsi="Times New Roman"/>
          <w:szCs w:val="24"/>
        </w:rPr>
        <w:tab/>
        <w:t xml:space="preserve">the </w:t>
      </w:r>
      <w:r w:rsidRPr="00D649A1">
        <w:rPr>
          <w:rFonts w:ascii="Times New Roman" w:hAnsi="Times New Roman"/>
          <w:szCs w:val="24"/>
        </w:rPr>
        <w:t xml:space="preserve">university's Academic Integrity Policy' which may be found </w:t>
      </w:r>
      <w:r w:rsidR="00D1605F">
        <w:rPr>
          <w:rFonts w:ascii="Times New Roman" w:hAnsi="Times New Roman"/>
          <w:szCs w:val="24"/>
        </w:rPr>
        <w:t xml:space="preserve">on </w:t>
      </w:r>
      <w:r w:rsidR="005648C7">
        <w:rPr>
          <w:rFonts w:ascii="Times New Roman" w:hAnsi="Times New Roman"/>
          <w:szCs w:val="24"/>
        </w:rPr>
        <w:t>the UA website.</w:t>
      </w:r>
      <w:r w:rsidR="00333140">
        <w:rPr>
          <w:rFonts w:ascii="Times New Roman" w:hAnsi="Times New Roman"/>
          <w:szCs w:val="24"/>
        </w:rPr>
        <w:t xml:space="preserve"> </w:t>
      </w:r>
      <w:r w:rsidRPr="00D649A1">
        <w:rPr>
          <w:rFonts w:ascii="Times New Roman" w:hAnsi="Times New Roman"/>
          <w:szCs w:val="24"/>
        </w:rPr>
        <w:t>Students with questions about how these policies a</w:t>
      </w:r>
      <w:r w:rsidR="00333140">
        <w:rPr>
          <w:rFonts w:ascii="Times New Roman" w:hAnsi="Times New Roman"/>
          <w:szCs w:val="24"/>
        </w:rPr>
        <w:t xml:space="preserve">pply to a particular course or </w:t>
      </w:r>
      <w:r w:rsidRPr="00D649A1">
        <w:rPr>
          <w:rFonts w:ascii="Times New Roman" w:hAnsi="Times New Roman"/>
          <w:szCs w:val="24"/>
        </w:rPr>
        <w:t>assignment should immediately contact their instructor."</w:t>
      </w:r>
    </w:p>
    <w:p w14:paraId="18504926" w14:textId="77777777" w:rsidR="00333140" w:rsidRDefault="00333140" w:rsidP="00333140">
      <w:pPr>
        <w:ind w:left="720"/>
        <w:rPr>
          <w:rFonts w:ascii="Times New Roman" w:hAnsi="Times New Roman"/>
          <w:szCs w:val="24"/>
        </w:rPr>
      </w:pPr>
    </w:p>
    <w:p w14:paraId="3ED9A927" w14:textId="6C0B34DA" w:rsidR="005648C7" w:rsidRPr="00D649A1" w:rsidRDefault="00333140" w:rsidP="00333140">
      <w:pPr>
        <w:ind w:left="720"/>
        <w:rPr>
          <w:rFonts w:ascii="Times New Roman" w:hAnsi="Times New Roman"/>
          <w:szCs w:val="24"/>
        </w:rPr>
      </w:pPr>
      <w:r>
        <w:rPr>
          <w:rFonts w:ascii="Times New Roman" w:hAnsi="Times New Roman"/>
          <w:szCs w:val="24"/>
        </w:rPr>
        <w:t>Please review t</w:t>
      </w:r>
      <w:r w:rsidR="005648C7" w:rsidRPr="00D649A1">
        <w:rPr>
          <w:rFonts w:ascii="Times New Roman" w:hAnsi="Times New Roman"/>
          <w:szCs w:val="24"/>
        </w:rPr>
        <w:t>he description of the Academic Integrity Policy is located at:</w:t>
      </w:r>
    </w:p>
    <w:p w14:paraId="3F3B155C" w14:textId="77777777" w:rsidR="005648C7" w:rsidRPr="00D649A1" w:rsidRDefault="00E8575E" w:rsidP="005648C7">
      <w:pPr>
        <w:tabs>
          <w:tab w:val="left" w:pos="720"/>
        </w:tabs>
        <w:ind w:left="720"/>
        <w:rPr>
          <w:rFonts w:ascii="Times New Roman" w:hAnsi="Times New Roman"/>
          <w:szCs w:val="24"/>
        </w:rPr>
      </w:pPr>
      <w:hyperlink r:id="rId10" w:history="1">
        <w:r w:rsidR="005648C7" w:rsidRPr="00D649A1">
          <w:rPr>
            <w:rStyle w:val="Hyperlink"/>
            <w:rFonts w:ascii="Times New Roman" w:hAnsi="Times New Roman"/>
            <w:szCs w:val="24"/>
          </w:rPr>
          <w:t>http://provost.uark.edu/245.php</w:t>
        </w:r>
      </w:hyperlink>
    </w:p>
    <w:p w14:paraId="58AF3C3E" w14:textId="77777777" w:rsidR="005648C7" w:rsidRPr="00D649A1" w:rsidRDefault="005648C7" w:rsidP="005648C7">
      <w:pPr>
        <w:tabs>
          <w:tab w:val="left" w:pos="720"/>
        </w:tabs>
        <w:ind w:left="720"/>
        <w:rPr>
          <w:rFonts w:ascii="Times New Roman" w:hAnsi="Times New Roman"/>
          <w:szCs w:val="24"/>
        </w:rPr>
      </w:pPr>
    </w:p>
    <w:p w14:paraId="55A6FDD9" w14:textId="00DE0801" w:rsidR="005648C7" w:rsidRPr="00D649A1" w:rsidRDefault="00333140" w:rsidP="005648C7">
      <w:pPr>
        <w:tabs>
          <w:tab w:val="left" w:pos="720"/>
        </w:tabs>
        <w:ind w:left="720"/>
        <w:rPr>
          <w:rFonts w:ascii="Times New Roman" w:hAnsi="Times New Roman"/>
          <w:szCs w:val="24"/>
        </w:rPr>
      </w:pPr>
      <w:r>
        <w:rPr>
          <w:rFonts w:ascii="Times New Roman" w:hAnsi="Times New Roman"/>
          <w:szCs w:val="24"/>
        </w:rPr>
        <w:t>Please review t</w:t>
      </w:r>
      <w:r w:rsidRPr="00D649A1">
        <w:rPr>
          <w:rFonts w:ascii="Times New Roman" w:hAnsi="Times New Roman"/>
          <w:szCs w:val="24"/>
        </w:rPr>
        <w:t>he description</w:t>
      </w:r>
      <w:r w:rsidR="005648C7" w:rsidRPr="00D649A1">
        <w:rPr>
          <w:rFonts w:ascii="Times New Roman" w:hAnsi="Times New Roman"/>
          <w:szCs w:val="24"/>
        </w:rPr>
        <w:t xml:space="preserve"> Academic Integrity Sanction Rubric is located at:</w:t>
      </w:r>
    </w:p>
    <w:p w14:paraId="02655A2F" w14:textId="77777777" w:rsidR="005648C7" w:rsidRPr="00D649A1" w:rsidRDefault="00E8575E" w:rsidP="005648C7">
      <w:pPr>
        <w:tabs>
          <w:tab w:val="left" w:pos="720"/>
        </w:tabs>
        <w:ind w:left="720"/>
        <w:rPr>
          <w:rFonts w:ascii="Times New Roman" w:hAnsi="Times New Roman"/>
          <w:szCs w:val="24"/>
        </w:rPr>
      </w:pPr>
      <w:hyperlink r:id="rId11" w:history="1">
        <w:r w:rsidR="005648C7" w:rsidRPr="00D649A1">
          <w:rPr>
            <w:rStyle w:val="Hyperlink"/>
            <w:rFonts w:ascii="Times New Roman" w:hAnsi="Times New Roman"/>
            <w:szCs w:val="24"/>
          </w:rPr>
          <w:t>http://provost.uark.edu/246.php</w:t>
        </w:r>
      </w:hyperlink>
    </w:p>
    <w:p w14:paraId="05416337" w14:textId="77777777" w:rsidR="005648C7" w:rsidRDefault="005648C7" w:rsidP="00BC56BE">
      <w:pPr>
        <w:rPr>
          <w:rFonts w:ascii="Times New Roman" w:hAnsi="Times New Roman"/>
          <w:szCs w:val="24"/>
        </w:rPr>
      </w:pPr>
    </w:p>
    <w:p w14:paraId="3A146AB5" w14:textId="77777777" w:rsidR="00BC56BE" w:rsidRPr="009711AE" w:rsidRDefault="00BC56BE" w:rsidP="00BC56BE">
      <w:pPr>
        <w:rPr>
          <w:rFonts w:ascii="Times New Roman" w:hAnsi="Times New Roman"/>
          <w:b/>
          <w:szCs w:val="24"/>
        </w:rPr>
      </w:pPr>
      <w:r w:rsidRPr="00D649A1">
        <w:rPr>
          <w:rFonts w:ascii="Times New Roman" w:hAnsi="Times New Roman"/>
          <w:b/>
          <w:szCs w:val="24"/>
        </w:rPr>
        <w:tab/>
      </w:r>
      <w:r w:rsidRPr="009711AE">
        <w:rPr>
          <w:rFonts w:ascii="Times New Roman" w:hAnsi="Times New Roman"/>
          <w:b/>
          <w:szCs w:val="24"/>
        </w:rPr>
        <w:t>8.3 Inclement Weather</w:t>
      </w:r>
    </w:p>
    <w:p w14:paraId="3C4E87CF" w14:textId="77777777" w:rsidR="00BC56BE" w:rsidRPr="00D649A1" w:rsidRDefault="00BC56BE" w:rsidP="00BC56BE">
      <w:pPr>
        <w:rPr>
          <w:rFonts w:ascii="Times New Roman" w:hAnsi="Times New Roman"/>
          <w:b/>
          <w:szCs w:val="24"/>
        </w:rPr>
      </w:pPr>
    </w:p>
    <w:p w14:paraId="434EB82B" w14:textId="78C7357C" w:rsidR="00F6085B" w:rsidRPr="00F6085B" w:rsidRDefault="00BC56BE" w:rsidP="00F6085B">
      <w:pPr>
        <w:autoSpaceDE w:val="0"/>
        <w:autoSpaceDN w:val="0"/>
        <w:adjustRightInd w:val="0"/>
        <w:ind w:left="720"/>
        <w:rPr>
          <w:rFonts w:ascii="Times New Roman" w:hAnsi="Times New Roman"/>
          <w:szCs w:val="24"/>
        </w:rPr>
      </w:pPr>
      <w:r w:rsidRPr="00D649A1">
        <w:rPr>
          <w:rFonts w:ascii="Times New Roman" w:hAnsi="Times New Roman"/>
          <w:color w:val="000000"/>
          <w:szCs w:val="24"/>
        </w:rPr>
        <w:t>For information regarding whether the university is closed or an inclement</w:t>
      </w:r>
      <w:r w:rsidR="005648C7">
        <w:rPr>
          <w:rFonts w:ascii="Times New Roman" w:hAnsi="Times New Roman"/>
          <w:color w:val="000000"/>
          <w:szCs w:val="24"/>
        </w:rPr>
        <w:t xml:space="preserve"> </w:t>
      </w:r>
      <w:r w:rsidR="00E962AC">
        <w:rPr>
          <w:rFonts w:ascii="Times New Roman" w:hAnsi="Times New Roman"/>
          <w:color w:val="000000"/>
          <w:szCs w:val="24"/>
        </w:rPr>
        <w:t>weather day is declared</w:t>
      </w:r>
      <w:r w:rsidRPr="00D649A1">
        <w:rPr>
          <w:rFonts w:ascii="Times New Roman" w:hAnsi="Times New Roman"/>
          <w:color w:val="000000"/>
          <w:szCs w:val="24"/>
        </w:rPr>
        <w:t xml:space="preserve"> </w:t>
      </w:r>
      <w:r w:rsidR="00E962AC">
        <w:rPr>
          <w:rFonts w:ascii="Times New Roman" w:hAnsi="Times New Roman"/>
          <w:color w:val="000000"/>
          <w:szCs w:val="24"/>
        </w:rPr>
        <w:t xml:space="preserve">check the </w:t>
      </w:r>
      <w:r w:rsidR="00F6085B">
        <w:rPr>
          <w:rFonts w:ascii="Times New Roman" w:hAnsi="Times New Roman"/>
          <w:szCs w:val="24"/>
        </w:rPr>
        <w:t xml:space="preserve">UA website and sign up for the </w:t>
      </w:r>
      <w:proofErr w:type="spellStart"/>
      <w:r w:rsidR="00F6085B">
        <w:rPr>
          <w:rFonts w:ascii="Times New Roman" w:hAnsi="Times New Roman"/>
          <w:szCs w:val="24"/>
        </w:rPr>
        <w:t>RazALERT</w:t>
      </w:r>
      <w:proofErr w:type="spellEnd"/>
      <w:r w:rsidR="00F6085B">
        <w:rPr>
          <w:rFonts w:ascii="Times New Roman" w:hAnsi="Times New Roman"/>
          <w:szCs w:val="24"/>
        </w:rPr>
        <w:t xml:space="preserve"> Emergency Notification System at </w:t>
      </w:r>
      <w:hyperlink r:id="rId12" w:history="1">
        <w:r w:rsidR="00F6085B" w:rsidRPr="00FB0DD1">
          <w:rPr>
            <w:rStyle w:val="Hyperlink"/>
            <w:rFonts w:ascii="Times New Roman" w:hAnsi="Times New Roman"/>
            <w:szCs w:val="24"/>
          </w:rPr>
          <w:t>http://emergency.uark.edu/16735.php</w:t>
        </w:r>
      </w:hyperlink>
      <w:r w:rsidR="00F6085B">
        <w:rPr>
          <w:rFonts w:ascii="Times New Roman" w:hAnsi="Times New Roman"/>
          <w:color w:val="000000"/>
          <w:szCs w:val="24"/>
        </w:rPr>
        <w:t>.</w:t>
      </w:r>
    </w:p>
    <w:p w14:paraId="28E37612" w14:textId="77777777" w:rsidR="00BC56BE" w:rsidRPr="009711AE" w:rsidRDefault="00BC56BE" w:rsidP="00BC56BE">
      <w:pPr>
        <w:rPr>
          <w:rFonts w:ascii="Times New Roman" w:hAnsi="Times New Roman"/>
          <w:color w:val="000000"/>
          <w:szCs w:val="24"/>
        </w:rPr>
      </w:pPr>
    </w:p>
    <w:p w14:paraId="39355F4A" w14:textId="77777777" w:rsidR="009711AE" w:rsidRPr="009711AE" w:rsidRDefault="005648C7" w:rsidP="009711AE">
      <w:pPr>
        <w:ind w:firstLine="720"/>
        <w:rPr>
          <w:rFonts w:ascii="Times New Roman" w:hAnsi="Times New Roman"/>
          <w:b/>
          <w:szCs w:val="24"/>
        </w:rPr>
      </w:pPr>
      <w:r>
        <w:rPr>
          <w:rFonts w:ascii="Times New Roman" w:hAnsi="Times New Roman"/>
          <w:b/>
          <w:szCs w:val="24"/>
        </w:rPr>
        <w:t xml:space="preserve">8.4 </w:t>
      </w:r>
      <w:r w:rsidR="009711AE" w:rsidRPr="009711AE">
        <w:rPr>
          <w:rFonts w:ascii="Times New Roman" w:hAnsi="Times New Roman"/>
          <w:b/>
          <w:szCs w:val="24"/>
        </w:rPr>
        <w:t>Instructor Policies</w:t>
      </w:r>
    </w:p>
    <w:p w14:paraId="4F95700D" w14:textId="77777777" w:rsidR="009711AE" w:rsidRPr="009711AE" w:rsidRDefault="009711AE" w:rsidP="009711AE">
      <w:pPr>
        <w:ind w:firstLine="720"/>
        <w:rPr>
          <w:rFonts w:ascii="Times New Roman" w:hAnsi="Times New Roman"/>
          <w:szCs w:val="24"/>
        </w:rPr>
      </w:pPr>
    </w:p>
    <w:p w14:paraId="32F87838" w14:textId="77777777" w:rsidR="009711AE" w:rsidRDefault="009711AE" w:rsidP="00333140">
      <w:pPr>
        <w:ind w:firstLine="720"/>
        <w:rPr>
          <w:rFonts w:ascii="Times New Roman" w:hAnsi="Times New Roman"/>
          <w:b/>
          <w:szCs w:val="24"/>
        </w:rPr>
      </w:pPr>
      <w:r w:rsidRPr="009711AE">
        <w:rPr>
          <w:rFonts w:ascii="Times New Roman" w:hAnsi="Times New Roman"/>
          <w:b/>
          <w:szCs w:val="24"/>
        </w:rPr>
        <w:t>Attendance</w:t>
      </w:r>
    </w:p>
    <w:p w14:paraId="0128B97D" w14:textId="77777777" w:rsidR="009711AE" w:rsidRPr="009711AE" w:rsidRDefault="009711AE" w:rsidP="009711AE">
      <w:pPr>
        <w:ind w:left="720" w:firstLine="720"/>
        <w:rPr>
          <w:rFonts w:ascii="Times New Roman" w:hAnsi="Times New Roman"/>
          <w:b/>
          <w:szCs w:val="24"/>
        </w:rPr>
      </w:pPr>
    </w:p>
    <w:p w14:paraId="0F94354B" w14:textId="417ED5D9" w:rsidR="00457C72" w:rsidRDefault="00457C72" w:rsidP="00333140">
      <w:pPr>
        <w:ind w:left="720"/>
        <w:rPr>
          <w:rFonts w:ascii="Times New Roman" w:hAnsi="Times New Roman"/>
        </w:rPr>
      </w:pPr>
      <w:r>
        <w:rPr>
          <w:rFonts w:ascii="Times New Roman" w:hAnsi="Times New Roman"/>
        </w:rPr>
        <w:t xml:space="preserve">This course is reserved for candidates preparing to become professional teachers. Subsequently, the ethics and responsibilities of professional teachers will be expected of all participants. Candidates </w:t>
      </w:r>
      <w:r w:rsidRPr="004B2325">
        <w:rPr>
          <w:rFonts w:ascii="Times New Roman" w:hAnsi="Times New Roman"/>
        </w:rPr>
        <w:t>must attend class to receive the maximum benefit</w:t>
      </w:r>
      <w:r>
        <w:rPr>
          <w:rFonts w:ascii="Times New Roman" w:hAnsi="Times New Roman"/>
        </w:rPr>
        <w:t xml:space="preserve"> and to a</w:t>
      </w:r>
      <w:r w:rsidR="00E962AC">
        <w:rPr>
          <w:rFonts w:ascii="Times New Roman" w:hAnsi="Times New Roman"/>
        </w:rPr>
        <w:t xml:space="preserve">void leaving their professional </w:t>
      </w:r>
      <w:r>
        <w:rPr>
          <w:rFonts w:ascii="Times New Roman" w:hAnsi="Times New Roman"/>
        </w:rPr>
        <w:t>responsibilit</w:t>
      </w:r>
      <w:r w:rsidR="00A03E7D">
        <w:rPr>
          <w:rFonts w:ascii="Times New Roman" w:hAnsi="Times New Roman"/>
        </w:rPr>
        <w:t xml:space="preserve">ies in the hands of classmates.  </w:t>
      </w:r>
      <w:r w:rsidR="009B6680">
        <w:rPr>
          <w:rFonts w:ascii="Times New Roman" w:hAnsi="Times New Roman"/>
        </w:rPr>
        <w:t>C</w:t>
      </w:r>
      <w:r w:rsidR="00A03E7D">
        <w:rPr>
          <w:rFonts w:ascii="Times New Roman" w:hAnsi="Times New Roman"/>
        </w:rPr>
        <w:t>andidates will be allowed two “sick”</w:t>
      </w:r>
      <w:r w:rsidR="009B6680">
        <w:rPr>
          <w:rFonts w:ascii="Times New Roman" w:hAnsi="Times New Roman"/>
        </w:rPr>
        <w:t xml:space="preserve"> days regardless if excused or unexcused, if needed.  Additional absences will result in the lowering of one letter grade per absence in your final grade.  </w:t>
      </w:r>
      <w:r w:rsidR="00E962AC">
        <w:rPr>
          <w:rFonts w:ascii="Times New Roman" w:hAnsi="Times New Roman"/>
        </w:rPr>
        <w:t>Furthermore</w:t>
      </w:r>
      <w:r w:rsidR="009B6680">
        <w:rPr>
          <w:rFonts w:ascii="Times New Roman" w:hAnsi="Times New Roman"/>
        </w:rPr>
        <w:t>, two occasions of coming late to class or leaving early will be counted as one absence.</w:t>
      </w:r>
    </w:p>
    <w:p w14:paraId="00CB2336" w14:textId="77777777" w:rsidR="009B6680" w:rsidRDefault="009B6680" w:rsidP="00457C72">
      <w:pPr>
        <w:ind w:left="1440"/>
        <w:rPr>
          <w:rFonts w:ascii="Times New Roman" w:hAnsi="Times New Roman"/>
        </w:rPr>
      </w:pPr>
    </w:p>
    <w:p w14:paraId="4759BE67" w14:textId="71B032A7" w:rsidR="00457C72" w:rsidRDefault="00457C72" w:rsidP="00333140">
      <w:pPr>
        <w:ind w:left="720"/>
        <w:rPr>
          <w:rFonts w:ascii="Times New Roman" w:hAnsi="Times New Roman"/>
        </w:rPr>
      </w:pPr>
      <w:r>
        <w:rPr>
          <w:rFonts w:ascii="Times New Roman" w:hAnsi="Times New Roman"/>
        </w:rPr>
        <w:t>Candidates are expected to arrive early, stay focused and attentive during the class, and submit all required materials prior to the due date.</w:t>
      </w:r>
      <w:r w:rsidRPr="004B2325">
        <w:rPr>
          <w:rFonts w:ascii="Times New Roman" w:hAnsi="Times New Roman"/>
        </w:rPr>
        <w:t xml:space="preserve"> Late work will </w:t>
      </w:r>
      <w:r>
        <w:rPr>
          <w:rFonts w:ascii="Times New Roman" w:hAnsi="Times New Roman"/>
        </w:rPr>
        <w:t>not be accepted for full-credit.</w:t>
      </w:r>
    </w:p>
    <w:p w14:paraId="58EA56D3" w14:textId="77777777" w:rsidR="00457C72" w:rsidRPr="004B2325" w:rsidRDefault="00457C72" w:rsidP="00457C72">
      <w:pPr>
        <w:ind w:left="1440"/>
        <w:rPr>
          <w:rFonts w:ascii="Times New Roman" w:hAnsi="Times New Roman"/>
          <w:b/>
        </w:rPr>
      </w:pPr>
    </w:p>
    <w:p w14:paraId="10DF305D" w14:textId="77777777" w:rsidR="009711AE" w:rsidRDefault="009711AE" w:rsidP="00333140">
      <w:pPr>
        <w:ind w:firstLine="720"/>
        <w:rPr>
          <w:rFonts w:ascii="Times New Roman" w:hAnsi="Times New Roman"/>
          <w:b/>
          <w:szCs w:val="24"/>
        </w:rPr>
      </w:pPr>
      <w:r w:rsidRPr="009711AE">
        <w:rPr>
          <w:rFonts w:ascii="Times New Roman" w:hAnsi="Times New Roman"/>
          <w:b/>
          <w:szCs w:val="24"/>
        </w:rPr>
        <w:t>Professionalism</w:t>
      </w:r>
    </w:p>
    <w:p w14:paraId="5D4F19E4" w14:textId="77777777" w:rsidR="009711AE" w:rsidRPr="009711AE" w:rsidRDefault="009711AE" w:rsidP="009711AE">
      <w:pPr>
        <w:ind w:left="720" w:firstLine="720"/>
        <w:rPr>
          <w:rFonts w:ascii="Times New Roman" w:hAnsi="Times New Roman"/>
          <w:b/>
          <w:szCs w:val="24"/>
        </w:rPr>
      </w:pPr>
    </w:p>
    <w:p w14:paraId="77A7B67B" w14:textId="0955DA7D" w:rsidR="00F6085B" w:rsidRDefault="00F6085B" w:rsidP="00F6085B">
      <w:pPr>
        <w:ind w:left="720"/>
        <w:rPr>
          <w:rFonts w:ascii="Times New Roman" w:hAnsi="Times New Roman"/>
          <w:szCs w:val="24"/>
        </w:rPr>
      </w:pPr>
      <w:r>
        <w:rPr>
          <w:rFonts w:ascii="Times New Roman" w:hAnsi="Times New Roman"/>
          <w:szCs w:val="24"/>
        </w:rPr>
        <w:t>All candidates are to complete their own work during the semester.  Although candidates are allowed to share ideas and learn from one another throughout the semester, students are not allowed to copy another person’s work.  All assignments must be original and completed individually.  All citations must be documented using the 6</w:t>
      </w:r>
      <w:r w:rsidRPr="00027915">
        <w:rPr>
          <w:rFonts w:ascii="Times New Roman" w:hAnsi="Times New Roman"/>
          <w:szCs w:val="24"/>
          <w:vertAlign w:val="superscript"/>
        </w:rPr>
        <w:t>th</w:t>
      </w:r>
      <w:r>
        <w:rPr>
          <w:rFonts w:ascii="Times New Roman" w:hAnsi="Times New Roman"/>
          <w:szCs w:val="24"/>
        </w:rPr>
        <w:t xml:space="preserve"> edition of the APA manual (</w:t>
      </w:r>
      <w:hyperlink r:id="rId13" w:history="1">
        <w:r w:rsidRPr="00F10B2A">
          <w:rPr>
            <w:rStyle w:val="Hyperlink"/>
            <w:rFonts w:ascii="Times New Roman" w:hAnsi="Times New Roman"/>
            <w:szCs w:val="24"/>
          </w:rPr>
          <w:t>http://www.apastyle.org/</w:t>
        </w:r>
      </w:hyperlink>
      <w:r>
        <w:rPr>
          <w:rFonts w:ascii="Times New Roman" w:hAnsi="Times New Roman"/>
          <w:szCs w:val="24"/>
        </w:rPr>
        <w:t xml:space="preserve">, </w:t>
      </w:r>
      <w:hyperlink r:id="rId14" w:history="1">
        <w:r w:rsidRPr="00F10B2A">
          <w:rPr>
            <w:rStyle w:val="Hyperlink"/>
            <w:rFonts w:ascii="Times New Roman" w:hAnsi="Times New Roman"/>
            <w:szCs w:val="24"/>
          </w:rPr>
          <w:t>http://psychology.vanguard.edu/faculty/douglas-degelman/apa-style/</w:t>
        </w:r>
      </w:hyperlink>
      <w:r>
        <w:rPr>
          <w:rFonts w:ascii="Times New Roman" w:hAnsi="Times New Roman"/>
          <w:szCs w:val="24"/>
        </w:rPr>
        <w:t>)</w:t>
      </w:r>
    </w:p>
    <w:p w14:paraId="78108D72" w14:textId="77777777" w:rsidR="00F6085B" w:rsidRDefault="00F6085B" w:rsidP="00333140">
      <w:pPr>
        <w:widowControl w:val="0"/>
        <w:tabs>
          <w:tab w:val="left" w:pos="-4950"/>
          <w:tab w:val="left" w:pos="-3960"/>
          <w:tab w:val="left" w:pos="1120"/>
          <w:tab w:val="left" w:pos="1680"/>
          <w:tab w:val="left" w:pos="2240"/>
          <w:tab w:val="left" w:pos="2800"/>
          <w:tab w:val="left" w:pos="3360"/>
          <w:tab w:val="left" w:pos="3920"/>
          <w:tab w:val="left" w:pos="4480"/>
          <w:tab w:val="left" w:pos="5040"/>
        </w:tabs>
        <w:autoSpaceDE w:val="0"/>
        <w:autoSpaceDN w:val="0"/>
        <w:adjustRightInd w:val="0"/>
        <w:ind w:left="720"/>
        <w:rPr>
          <w:rFonts w:ascii="Times New Roman" w:hAnsi="Times New Roman"/>
        </w:rPr>
      </w:pPr>
    </w:p>
    <w:p w14:paraId="4777BED7" w14:textId="6E1B14F2" w:rsidR="009711AE" w:rsidRPr="00D649A1" w:rsidRDefault="00F6085B" w:rsidP="00333140">
      <w:pPr>
        <w:widowControl w:val="0"/>
        <w:tabs>
          <w:tab w:val="left" w:pos="-4950"/>
          <w:tab w:val="left" w:pos="-3960"/>
          <w:tab w:val="left" w:pos="1120"/>
          <w:tab w:val="left" w:pos="1680"/>
          <w:tab w:val="left" w:pos="2240"/>
          <w:tab w:val="left" w:pos="2800"/>
          <w:tab w:val="left" w:pos="3360"/>
          <w:tab w:val="left" w:pos="3920"/>
          <w:tab w:val="left" w:pos="4480"/>
          <w:tab w:val="left" w:pos="5040"/>
        </w:tabs>
        <w:autoSpaceDE w:val="0"/>
        <w:autoSpaceDN w:val="0"/>
        <w:adjustRightInd w:val="0"/>
        <w:ind w:left="720"/>
        <w:rPr>
          <w:rFonts w:ascii="Times New Roman" w:hAnsi="Times New Roman"/>
          <w:color w:val="000000"/>
          <w:szCs w:val="24"/>
        </w:rPr>
      </w:pPr>
      <w:r>
        <w:rPr>
          <w:rFonts w:ascii="Times New Roman" w:hAnsi="Times New Roman"/>
        </w:rPr>
        <w:t>Candidates</w:t>
      </w:r>
      <w:r w:rsidR="009711AE" w:rsidRPr="009711AE">
        <w:rPr>
          <w:rFonts w:ascii="Times New Roman" w:hAnsi="Times New Roman"/>
          <w:szCs w:val="24"/>
        </w:rPr>
        <w:t xml:space="preserve"> are required to maintain professional dec</w:t>
      </w:r>
      <w:r w:rsidR="009711AE">
        <w:rPr>
          <w:rFonts w:ascii="Times New Roman" w:hAnsi="Times New Roman"/>
          <w:szCs w:val="24"/>
        </w:rPr>
        <w:t xml:space="preserve">orum during class.  </w:t>
      </w:r>
      <w:r w:rsidR="00C45421">
        <w:rPr>
          <w:rFonts w:ascii="Times New Roman" w:hAnsi="Times New Roman"/>
          <w:szCs w:val="24"/>
          <w:u w:val="single"/>
        </w:rPr>
        <w:t xml:space="preserve">Cell phones and other electronic devices </w:t>
      </w:r>
      <w:r w:rsidR="009711AE" w:rsidRPr="005648C7">
        <w:rPr>
          <w:rFonts w:ascii="Times New Roman" w:hAnsi="Times New Roman"/>
          <w:szCs w:val="24"/>
          <w:u w:val="single"/>
        </w:rPr>
        <w:t>must be turned off and out of sight during class.</w:t>
      </w:r>
      <w:r w:rsidR="009711AE">
        <w:rPr>
          <w:rFonts w:ascii="Times New Roman" w:hAnsi="Times New Roman"/>
          <w:szCs w:val="24"/>
        </w:rPr>
        <w:t xml:space="preserve">  </w:t>
      </w:r>
      <w:r w:rsidR="009711AE" w:rsidRPr="009711AE">
        <w:rPr>
          <w:rFonts w:ascii="Times New Roman" w:hAnsi="Times New Roman"/>
          <w:szCs w:val="24"/>
        </w:rPr>
        <w:t>Inappropriate and disruptive classroom behavior (including the use of cell phones</w:t>
      </w:r>
      <w:r w:rsidR="00C45421">
        <w:rPr>
          <w:rFonts w:ascii="Times New Roman" w:hAnsi="Times New Roman"/>
          <w:szCs w:val="24"/>
        </w:rPr>
        <w:t xml:space="preserve">, iPads, </w:t>
      </w:r>
      <w:r w:rsidR="00027915">
        <w:rPr>
          <w:rFonts w:ascii="Times New Roman" w:hAnsi="Times New Roman"/>
          <w:szCs w:val="24"/>
        </w:rPr>
        <w:t xml:space="preserve">laptops, </w:t>
      </w:r>
      <w:r w:rsidR="00C45421">
        <w:rPr>
          <w:rFonts w:ascii="Times New Roman" w:hAnsi="Times New Roman"/>
          <w:szCs w:val="24"/>
        </w:rPr>
        <w:t>and other electronic devices</w:t>
      </w:r>
      <w:r w:rsidR="009711AE" w:rsidRPr="009711AE">
        <w:rPr>
          <w:rFonts w:ascii="Times New Roman" w:hAnsi="Times New Roman"/>
          <w:szCs w:val="24"/>
        </w:rPr>
        <w:t xml:space="preserve">) </w:t>
      </w:r>
      <w:r w:rsidR="009711AE">
        <w:rPr>
          <w:rFonts w:ascii="Times New Roman" w:hAnsi="Times New Roman"/>
          <w:szCs w:val="24"/>
        </w:rPr>
        <w:t>will not be tolerated</w:t>
      </w:r>
      <w:r w:rsidR="00573F6C">
        <w:rPr>
          <w:rFonts w:ascii="Times New Roman" w:hAnsi="Times New Roman"/>
          <w:szCs w:val="24"/>
        </w:rPr>
        <w:t>, and may result in the loss of points from daily and weekly assignments.</w:t>
      </w:r>
    </w:p>
    <w:p w14:paraId="57E11DCA" w14:textId="77777777" w:rsidR="00BC56BE" w:rsidRPr="00D649A1" w:rsidRDefault="00BC56BE" w:rsidP="00BC56BE">
      <w:pPr>
        <w:rPr>
          <w:rFonts w:ascii="Times New Roman" w:hAnsi="Times New Roman"/>
          <w:szCs w:val="24"/>
        </w:rPr>
      </w:pPr>
    </w:p>
    <w:p w14:paraId="7240A67F" w14:textId="108A9BC1" w:rsidR="000C28B5" w:rsidRPr="00D649A1" w:rsidRDefault="00C45421">
      <w:pPr>
        <w:rPr>
          <w:rFonts w:ascii="Times New Roman" w:hAnsi="Times New Roman"/>
          <w:szCs w:val="24"/>
        </w:rPr>
      </w:pPr>
      <w:r>
        <w:rPr>
          <w:rFonts w:ascii="Times New Roman" w:hAnsi="Times New Roman"/>
          <w:szCs w:val="24"/>
        </w:rPr>
        <w:tab/>
      </w:r>
      <w:r>
        <w:rPr>
          <w:rFonts w:ascii="Times New Roman" w:hAnsi="Times New Roman"/>
          <w:szCs w:val="24"/>
        </w:rPr>
        <w:tab/>
      </w:r>
    </w:p>
    <w:sectPr w:rsidR="000C28B5" w:rsidRPr="00D649A1" w:rsidSect="00333140">
      <w:footerReference w:type="default" r:id="rId15"/>
      <w:pgSz w:w="12240" w:h="15840"/>
      <w:pgMar w:top="720" w:right="99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A19ADE" w14:textId="77777777" w:rsidR="005648C7" w:rsidRDefault="005648C7">
      <w:r>
        <w:separator/>
      </w:r>
    </w:p>
  </w:endnote>
  <w:endnote w:type="continuationSeparator" w:id="0">
    <w:p w14:paraId="7B3DEB3C" w14:textId="77777777" w:rsidR="005648C7" w:rsidRDefault="0056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1641835"/>
      <w:docPartObj>
        <w:docPartGallery w:val="Page Numbers (Bottom of Page)"/>
        <w:docPartUnique/>
      </w:docPartObj>
    </w:sdtPr>
    <w:sdtEndPr>
      <w:rPr>
        <w:rFonts w:ascii="Times New Roman" w:hAnsi="Times New Roman"/>
        <w:noProof/>
      </w:rPr>
    </w:sdtEndPr>
    <w:sdtContent>
      <w:p w14:paraId="02FFE883" w14:textId="255EF2CE" w:rsidR="00333140" w:rsidRPr="00333140" w:rsidRDefault="00333140">
        <w:pPr>
          <w:pStyle w:val="Footer"/>
          <w:jc w:val="center"/>
          <w:rPr>
            <w:rFonts w:ascii="Times New Roman" w:hAnsi="Times New Roman"/>
          </w:rPr>
        </w:pPr>
        <w:r w:rsidRPr="00333140">
          <w:rPr>
            <w:rFonts w:ascii="Times New Roman" w:hAnsi="Times New Roman"/>
          </w:rPr>
          <w:fldChar w:fldCharType="begin"/>
        </w:r>
        <w:r w:rsidRPr="00333140">
          <w:rPr>
            <w:rFonts w:ascii="Times New Roman" w:hAnsi="Times New Roman"/>
          </w:rPr>
          <w:instrText xml:space="preserve"> PAGE   \* MERGEFORMAT </w:instrText>
        </w:r>
        <w:r w:rsidRPr="00333140">
          <w:rPr>
            <w:rFonts w:ascii="Times New Roman" w:hAnsi="Times New Roman"/>
          </w:rPr>
          <w:fldChar w:fldCharType="separate"/>
        </w:r>
        <w:r w:rsidR="00E8575E">
          <w:rPr>
            <w:rFonts w:ascii="Times New Roman" w:hAnsi="Times New Roman"/>
            <w:noProof/>
          </w:rPr>
          <w:t>5</w:t>
        </w:r>
        <w:r w:rsidRPr="00333140">
          <w:rPr>
            <w:rFonts w:ascii="Times New Roman" w:hAnsi="Times New Roman"/>
            <w:noProof/>
          </w:rPr>
          <w:fldChar w:fldCharType="end"/>
        </w:r>
      </w:p>
    </w:sdtContent>
  </w:sdt>
  <w:p w14:paraId="0328A548" w14:textId="67D21F19" w:rsidR="005648C7" w:rsidRDefault="005648C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40475B" w14:textId="77777777" w:rsidR="005648C7" w:rsidRDefault="005648C7">
      <w:r>
        <w:separator/>
      </w:r>
    </w:p>
  </w:footnote>
  <w:footnote w:type="continuationSeparator" w:id="0">
    <w:p w14:paraId="1BFFB7EC" w14:textId="77777777" w:rsidR="005648C7" w:rsidRDefault="005648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F1287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0"/>
    <w:lvl w:ilvl="0">
      <w:start w:val="1"/>
      <w:numFmt w:val="upperRoman"/>
      <w:lvlText w:val="%1."/>
      <w:lvlJc w:val="left"/>
      <w:pPr>
        <w:tabs>
          <w:tab w:val="num" w:pos="720"/>
        </w:tabs>
        <w:ind w:left="720" w:hanging="720"/>
      </w:pPr>
      <w:rPr>
        <w:rFonts w:hint="default"/>
        <w:b/>
      </w:rPr>
    </w:lvl>
  </w:abstractNum>
  <w:abstractNum w:abstractNumId="2">
    <w:nsid w:val="0DAE0896"/>
    <w:multiLevelType w:val="hybridMultilevel"/>
    <w:tmpl w:val="2C60D16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E290087"/>
    <w:multiLevelType w:val="hybridMultilevel"/>
    <w:tmpl w:val="2346855C"/>
    <w:lvl w:ilvl="0" w:tplc="922654E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23418CE"/>
    <w:multiLevelType w:val="hybridMultilevel"/>
    <w:tmpl w:val="D93A12C6"/>
    <w:lvl w:ilvl="0" w:tplc="88A6EC9A">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BD79FB"/>
    <w:multiLevelType w:val="hybridMultilevel"/>
    <w:tmpl w:val="EA1CD67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3E316A9"/>
    <w:multiLevelType w:val="hybridMultilevel"/>
    <w:tmpl w:val="108056F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5645BCC"/>
    <w:multiLevelType w:val="hybridMultilevel"/>
    <w:tmpl w:val="D36C8FD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D3230C5"/>
    <w:multiLevelType w:val="hybridMultilevel"/>
    <w:tmpl w:val="847031E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EA25275"/>
    <w:multiLevelType w:val="hybridMultilevel"/>
    <w:tmpl w:val="3736844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1EF55E7B"/>
    <w:multiLevelType w:val="hybridMultilevel"/>
    <w:tmpl w:val="36B2A9E8"/>
    <w:lvl w:ilvl="0" w:tplc="DF28A2D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2A8433C"/>
    <w:multiLevelType w:val="multilevel"/>
    <w:tmpl w:val="70FAA77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egacy w:legacy="1" w:legacySpace="0" w:legacyIndent="1512"/>
      <w:lvlJc w:val="left"/>
      <w:pPr>
        <w:ind w:left="3384" w:hanging="1512"/>
      </w:pPr>
    </w:lvl>
    <w:lvl w:ilvl="2">
      <w:start w:val="6"/>
      <w:numFmt w:val="upperLetter"/>
      <w:lvlText w:val="%3."/>
      <w:legacy w:legacy="1" w:legacySpace="0" w:legacyIndent="1512"/>
      <w:lvlJc w:val="left"/>
      <w:pPr>
        <w:ind w:left="4896" w:hanging="1512"/>
      </w:pPr>
    </w:lvl>
    <w:lvl w:ilvl="3">
      <w:start w:val="1"/>
      <w:numFmt w:val="upperLetter"/>
      <w:lvlText w:val="%4."/>
      <w:legacy w:legacy="1" w:legacySpace="0" w:legacyIndent="1512"/>
      <w:lvlJc w:val="left"/>
      <w:pPr>
        <w:ind w:left="6408" w:hanging="1512"/>
      </w:pPr>
    </w:lvl>
    <w:lvl w:ilvl="4">
      <w:start w:val="1"/>
      <w:numFmt w:val="upperLetter"/>
      <w:lvlText w:val="%5."/>
      <w:legacy w:legacy="1" w:legacySpace="0" w:legacyIndent="1512"/>
      <w:lvlJc w:val="left"/>
      <w:pPr>
        <w:ind w:left="7920" w:hanging="1512"/>
      </w:pPr>
    </w:lvl>
    <w:lvl w:ilvl="5">
      <w:start w:val="1"/>
      <w:numFmt w:val="upperLetter"/>
      <w:lvlText w:val="%6."/>
      <w:legacy w:legacy="1" w:legacySpace="0" w:legacyIndent="1512"/>
      <w:lvlJc w:val="left"/>
      <w:pPr>
        <w:ind w:left="9432" w:hanging="1512"/>
      </w:pPr>
    </w:lvl>
    <w:lvl w:ilvl="6">
      <w:start w:val="1"/>
      <w:numFmt w:val="upperLetter"/>
      <w:lvlText w:val="%7."/>
      <w:legacy w:legacy="1" w:legacySpace="0" w:legacyIndent="1512"/>
      <w:lvlJc w:val="left"/>
      <w:pPr>
        <w:ind w:left="10944" w:hanging="1512"/>
      </w:pPr>
    </w:lvl>
    <w:lvl w:ilvl="7">
      <w:start w:val="1"/>
      <w:numFmt w:val="upperLetter"/>
      <w:lvlText w:val="%8."/>
      <w:legacy w:legacy="1" w:legacySpace="0" w:legacyIndent="1512"/>
      <w:lvlJc w:val="left"/>
      <w:pPr>
        <w:ind w:left="12456" w:hanging="1512"/>
      </w:pPr>
    </w:lvl>
    <w:lvl w:ilvl="8">
      <w:start w:val="1"/>
      <w:numFmt w:val="lowerRoman"/>
      <w:lvlText w:val="%9"/>
      <w:legacy w:legacy="1" w:legacySpace="0" w:legacyIndent="1512"/>
      <w:lvlJc w:val="left"/>
      <w:pPr>
        <w:ind w:left="13968" w:hanging="1512"/>
      </w:pPr>
    </w:lvl>
  </w:abstractNum>
  <w:abstractNum w:abstractNumId="12">
    <w:nsid w:val="24EC1AE2"/>
    <w:multiLevelType w:val="hybridMultilevel"/>
    <w:tmpl w:val="DA5201FC"/>
    <w:lvl w:ilvl="0" w:tplc="B1A47C5A">
      <w:start w:val="7"/>
      <w:numFmt w:val="upperLetter"/>
      <w:lvlText w:val="%1."/>
      <w:lvlJc w:val="left"/>
      <w:pPr>
        <w:tabs>
          <w:tab w:val="num" w:pos="1440"/>
        </w:tabs>
        <w:ind w:left="1440" w:hanging="720"/>
      </w:pPr>
      <w:rPr>
        <w:rFonts w:hint="default"/>
      </w:rPr>
    </w:lvl>
    <w:lvl w:ilvl="1" w:tplc="EBF01BB0" w:tentative="1">
      <w:start w:val="1"/>
      <w:numFmt w:val="lowerLetter"/>
      <w:lvlText w:val="%2."/>
      <w:lvlJc w:val="left"/>
      <w:pPr>
        <w:tabs>
          <w:tab w:val="num" w:pos="1800"/>
        </w:tabs>
        <w:ind w:left="1800" w:hanging="360"/>
      </w:pPr>
    </w:lvl>
    <w:lvl w:ilvl="2" w:tplc="B85AE866" w:tentative="1">
      <w:start w:val="1"/>
      <w:numFmt w:val="lowerRoman"/>
      <w:lvlText w:val="%3."/>
      <w:lvlJc w:val="right"/>
      <w:pPr>
        <w:tabs>
          <w:tab w:val="num" w:pos="2520"/>
        </w:tabs>
        <w:ind w:left="2520" w:hanging="180"/>
      </w:pPr>
    </w:lvl>
    <w:lvl w:ilvl="3" w:tplc="39B40BB4" w:tentative="1">
      <w:start w:val="1"/>
      <w:numFmt w:val="decimal"/>
      <w:lvlText w:val="%4."/>
      <w:lvlJc w:val="left"/>
      <w:pPr>
        <w:tabs>
          <w:tab w:val="num" w:pos="3240"/>
        </w:tabs>
        <w:ind w:left="3240" w:hanging="360"/>
      </w:pPr>
    </w:lvl>
    <w:lvl w:ilvl="4" w:tplc="766EB46E" w:tentative="1">
      <w:start w:val="1"/>
      <w:numFmt w:val="lowerLetter"/>
      <w:lvlText w:val="%5."/>
      <w:lvlJc w:val="left"/>
      <w:pPr>
        <w:tabs>
          <w:tab w:val="num" w:pos="3960"/>
        </w:tabs>
        <w:ind w:left="3960" w:hanging="360"/>
      </w:pPr>
    </w:lvl>
    <w:lvl w:ilvl="5" w:tplc="4C222E98" w:tentative="1">
      <w:start w:val="1"/>
      <w:numFmt w:val="lowerRoman"/>
      <w:lvlText w:val="%6."/>
      <w:lvlJc w:val="right"/>
      <w:pPr>
        <w:tabs>
          <w:tab w:val="num" w:pos="4680"/>
        </w:tabs>
        <w:ind w:left="4680" w:hanging="180"/>
      </w:pPr>
    </w:lvl>
    <w:lvl w:ilvl="6" w:tplc="070CA82C" w:tentative="1">
      <w:start w:val="1"/>
      <w:numFmt w:val="decimal"/>
      <w:lvlText w:val="%7."/>
      <w:lvlJc w:val="left"/>
      <w:pPr>
        <w:tabs>
          <w:tab w:val="num" w:pos="5400"/>
        </w:tabs>
        <w:ind w:left="5400" w:hanging="360"/>
      </w:pPr>
    </w:lvl>
    <w:lvl w:ilvl="7" w:tplc="1AC2D87E" w:tentative="1">
      <w:start w:val="1"/>
      <w:numFmt w:val="lowerLetter"/>
      <w:lvlText w:val="%8."/>
      <w:lvlJc w:val="left"/>
      <w:pPr>
        <w:tabs>
          <w:tab w:val="num" w:pos="6120"/>
        </w:tabs>
        <w:ind w:left="6120" w:hanging="360"/>
      </w:pPr>
    </w:lvl>
    <w:lvl w:ilvl="8" w:tplc="0804D06A" w:tentative="1">
      <w:start w:val="1"/>
      <w:numFmt w:val="lowerRoman"/>
      <w:lvlText w:val="%9."/>
      <w:lvlJc w:val="right"/>
      <w:pPr>
        <w:tabs>
          <w:tab w:val="num" w:pos="6840"/>
        </w:tabs>
        <w:ind w:left="6840" w:hanging="180"/>
      </w:pPr>
    </w:lvl>
  </w:abstractNum>
  <w:abstractNum w:abstractNumId="13">
    <w:nsid w:val="266351A7"/>
    <w:multiLevelType w:val="hybridMultilevel"/>
    <w:tmpl w:val="97CE5EAA"/>
    <w:lvl w:ilvl="0" w:tplc="4C9ED036">
      <w:start w:val="2"/>
      <w:numFmt w:val="upperRoman"/>
      <w:lvlText w:val="%1."/>
      <w:lvlJc w:val="left"/>
      <w:pPr>
        <w:tabs>
          <w:tab w:val="num" w:pos="1290"/>
        </w:tabs>
        <w:ind w:left="1290" w:hanging="720"/>
      </w:pPr>
      <w:rPr>
        <w:rFonts w:hint="default"/>
        <w:b/>
      </w:rPr>
    </w:lvl>
    <w:lvl w:ilvl="1" w:tplc="340C336A" w:tentative="1">
      <w:start w:val="1"/>
      <w:numFmt w:val="lowerLetter"/>
      <w:lvlText w:val="%2."/>
      <w:lvlJc w:val="left"/>
      <w:pPr>
        <w:tabs>
          <w:tab w:val="num" w:pos="1650"/>
        </w:tabs>
        <w:ind w:left="1650" w:hanging="360"/>
      </w:pPr>
    </w:lvl>
    <w:lvl w:ilvl="2" w:tplc="BD0626E2" w:tentative="1">
      <w:start w:val="1"/>
      <w:numFmt w:val="lowerRoman"/>
      <w:lvlText w:val="%3."/>
      <w:lvlJc w:val="right"/>
      <w:pPr>
        <w:tabs>
          <w:tab w:val="num" w:pos="2370"/>
        </w:tabs>
        <w:ind w:left="2370" w:hanging="180"/>
      </w:pPr>
    </w:lvl>
    <w:lvl w:ilvl="3" w:tplc="0C00DA10" w:tentative="1">
      <w:start w:val="1"/>
      <w:numFmt w:val="decimal"/>
      <w:lvlText w:val="%4."/>
      <w:lvlJc w:val="left"/>
      <w:pPr>
        <w:tabs>
          <w:tab w:val="num" w:pos="3090"/>
        </w:tabs>
        <w:ind w:left="3090" w:hanging="360"/>
      </w:pPr>
    </w:lvl>
    <w:lvl w:ilvl="4" w:tplc="279A8E2A" w:tentative="1">
      <w:start w:val="1"/>
      <w:numFmt w:val="lowerLetter"/>
      <w:lvlText w:val="%5."/>
      <w:lvlJc w:val="left"/>
      <w:pPr>
        <w:tabs>
          <w:tab w:val="num" w:pos="3810"/>
        </w:tabs>
        <w:ind w:left="3810" w:hanging="360"/>
      </w:pPr>
    </w:lvl>
    <w:lvl w:ilvl="5" w:tplc="4710B0EC" w:tentative="1">
      <w:start w:val="1"/>
      <w:numFmt w:val="lowerRoman"/>
      <w:lvlText w:val="%6."/>
      <w:lvlJc w:val="right"/>
      <w:pPr>
        <w:tabs>
          <w:tab w:val="num" w:pos="4530"/>
        </w:tabs>
        <w:ind w:left="4530" w:hanging="180"/>
      </w:pPr>
    </w:lvl>
    <w:lvl w:ilvl="6" w:tplc="DBB680C6" w:tentative="1">
      <w:start w:val="1"/>
      <w:numFmt w:val="decimal"/>
      <w:lvlText w:val="%7."/>
      <w:lvlJc w:val="left"/>
      <w:pPr>
        <w:tabs>
          <w:tab w:val="num" w:pos="5250"/>
        </w:tabs>
        <w:ind w:left="5250" w:hanging="360"/>
      </w:pPr>
    </w:lvl>
    <w:lvl w:ilvl="7" w:tplc="A3160D56" w:tentative="1">
      <w:start w:val="1"/>
      <w:numFmt w:val="lowerLetter"/>
      <w:lvlText w:val="%8."/>
      <w:lvlJc w:val="left"/>
      <w:pPr>
        <w:tabs>
          <w:tab w:val="num" w:pos="5970"/>
        </w:tabs>
        <w:ind w:left="5970" w:hanging="360"/>
      </w:pPr>
    </w:lvl>
    <w:lvl w:ilvl="8" w:tplc="13EA6FB8" w:tentative="1">
      <w:start w:val="1"/>
      <w:numFmt w:val="lowerRoman"/>
      <w:lvlText w:val="%9."/>
      <w:lvlJc w:val="right"/>
      <w:pPr>
        <w:tabs>
          <w:tab w:val="num" w:pos="6690"/>
        </w:tabs>
        <w:ind w:left="6690" w:hanging="180"/>
      </w:pPr>
    </w:lvl>
  </w:abstractNum>
  <w:abstractNum w:abstractNumId="14">
    <w:nsid w:val="293C0CF6"/>
    <w:multiLevelType w:val="multilevel"/>
    <w:tmpl w:val="F7A62E8A"/>
    <w:lvl w:ilvl="0">
      <w:start w:val="1"/>
      <w:numFmt w:val="lowerLetter"/>
      <w:lvlText w:val="%1."/>
      <w:lvlJc w:val="left"/>
      <w:pPr>
        <w:tabs>
          <w:tab w:val="num" w:pos="1800"/>
        </w:tabs>
        <w:ind w:left="1800" w:hanging="360"/>
      </w:pPr>
      <w:rPr>
        <w:rFonts w:hint="default"/>
        <w:sz w:val="20"/>
      </w:rPr>
    </w:lvl>
    <w:lvl w:ilvl="1">
      <w:start w:val="1"/>
      <w:numFmt w:val="upperLetter"/>
      <w:lvlText w:val="%2."/>
      <w:legacy w:legacy="1" w:legacySpace="0" w:legacyIndent="1512"/>
      <w:lvlJc w:val="left"/>
      <w:pPr>
        <w:ind w:left="4464" w:hanging="1512"/>
      </w:pPr>
    </w:lvl>
    <w:lvl w:ilvl="2">
      <w:start w:val="6"/>
      <w:numFmt w:val="upperLetter"/>
      <w:lvlText w:val="%3."/>
      <w:legacy w:legacy="1" w:legacySpace="0" w:legacyIndent="1512"/>
      <w:lvlJc w:val="left"/>
      <w:pPr>
        <w:ind w:left="5976" w:hanging="1512"/>
      </w:pPr>
    </w:lvl>
    <w:lvl w:ilvl="3">
      <w:start w:val="1"/>
      <w:numFmt w:val="upperLetter"/>
      <w:lvlText w:val="%4."/>
      <w:legacy w:legacy="1" w:legacySpace="0" w:legacyIndent="1512"/>
      <w:lvlJc w:val="left"/>
      <w:pPr>
        <w:ind w:left="7488" w:hanging="1512"/>
      </w:pPr>
    </w:lvl>
    <w:lvl w:ilvl="4">
      <w:start w:val="1"/>
      <w:numFmt w:val="upperLetter"/>
      <w:lvlText w:val="%5."/>
      <w:legacy w:legacy="1" w:legacySpace="0" w:legacyIndent="1512"/>
      <w:lvlJc w:val="left"/>
      <w:pPr>
        <w:ind w:left="9000" w:hanging="1512"/>
      </w:pPr>
    </w:lvl>
    <w:lvl w:ilvl="5">
      <w:start w:val="1"/>
      <w:numFmt w:val="upperLetter"/>
      <w:lvlText w:val="%6."/>
      <w:legacy w:legacy="1" w:legacySpace="0" w:legacyIndent="1512"/>
      <w:lvlJc w:val="left"/>
      <w:pPr>
        <w:ind w:left="10512" w:hanging="1512"/>
      </w:pPr>
    </w:lvl>
    <w:lvl w:ilvl="6">
      <w:start w:val="1"/>
      <w:numFmt w:val="upperLetter"/>
      <w:lvlText w:val="%7."/>
      <w:legacy w:legacy="1" w:legacySpace="0" w:legacyIndent="1512"/>
      <w:lvlJc w:val="left"/>
      <w:pPr>
        <w:ind w:left="12024" w:hanging="1512"/>
      </w:pPr>
    </w:lvl>
    <w:lvl w:ilvl="7">
      <w:start w:val="1"/>
      <w:numFmt w:val="upperLetter"/>
      <w:lvlText w:val="%8."/>
      <w:legacy w:legacy="1" w:legacySpace="0" w:legacyIndent="1512"/>
      <w:lvlJc w:val="left"/>
      <w:pPr>
        <w:ind w:left="13536" w:hanging="1512"/>
      </w:pPr>
    </w:lvl>
    <w:lvl w:ilvl="8">
      <w:start w:val="1"/>
      <w:numFmt w:val="lowerRoman"/>
      <w:lvlText w:val="%9"/>
      <w:legacy w:legacy="1" w:legacySpace="0" w:legacyIndent="1512"/>
      <w:lvlJc w:val="left"/>
      <w:pPr>
        <w:ind w:left="15048" w:hanging="1512"/>
      </w:pPr>
    </w:lvl>
  </w:abstractNum>
  <w:abstractNum w:abstractNumId="15">
    <w:nsid w:val="2B9245D0"/>
    <w:multiLevelType w:val="multilevel"/>
    <w:tmpl w:val="0B32FCC4"/>
    <w:lvl w:ilvl="0">
      <w:start w:val="1"/>
      <w:numFmt w:val="lowerLetter"/>
      <w:lvlText w:val="%1."/>
      <w:lvlJc w:val="left"/>
      <w:pPr>
        <w:tabs>
          <w:tab w:val="num" w:pos="1800"/>
        </w:tabs>
        <w:ind w:left="1800" w:hanging="360"/>
      </w:pPr>
      <w:rPr>
        <w:rFonts w:hint="default"/>
        <w:sz w:val="20"/>
      </w:rPr>
    </w:lvl>
    <w:lvl w:ilvl="1">
      <w:start w:val="1"/>
      <w:numFmt w:val="upperLetter"/>
      <w:lvlText w:val="%2."/>
      <w:legacy w:legacy="1" w:legacySpace="0" w:legacyIndent="1512"/>
      <w:lvlJc w:val="left"/>
      <w:pPr>
        <w:ind w:left="4464" w:hanging="1512"/>
      </w:pPr>
    </w:lvl>
    <w:lvl w:ilvl="2">
      <w:start w:val="6"/>
      <w:numFmt w:val="upperLetter"/>
      <w:lvlText w:val="%3."/>
      <w:legacy w:legacy="1" w:legacySpace="0" w:legacyIndent="1512"/>
      <w:lvlJc w:val="left"/>
      <w:pPr>
        <w:ind w:left="5976" w:hanging="1512"/>
      </w:pPr>
    </w:lvl>
    <w:lvl w:ilvl="3">
      <w:start w:val="1"/>
      <w:numFmt w:val="upperLetter"/>
      <w:lvlText w:val="%4."/>
      <w:legacy w:legacy="1" w:legacySpace="0" w:legacyIndent="1512"/>
      <w:lvlJc w:val="left"/>
      <w:pPr>
        <w:ind w:left="7488" w:hanging="1512"/>
      </w:pPr>
    </w:lvl>
    <w:lvl w:ilvl="4">
      <w:start w:val="1"/>
      <w:numFmt w:val="upperLetter"/>
      <w:lvlText w:val="%5."/>
      <w:legacy w:legacy="1" w:legacySpace="0" w:legacyIndent="1512"/>
      <w:lvlJc w:val="left"/>
      <w:pPr>
        <w:ind w:left="9000" w:hanging="1512"/>
      </w:pPr>
    </w:lvl>
    <w:lvl w:ilvl="5">
      <w:start w:val="1"/>
      <w:numFmt w:val="upperLetter"/>
      <w:lvlText w:val="%6."/>
      <w:legacy w:legacy="1" w:legacySpace="0" w:legacyIndent="1512"/>
      <w:lvlJc w:val="left"/>
      <w:pPr>
        <w:ind w:left="10512" w:hanging="1512"/>
      </w:pPr>
    </w:lvl>
    <w:lvl w:ilvl="6">
      <w:start w:val="1"/>
      <w:numFmt w:val="upperLetter"/>
      <w:lvlText w:val="%7."/>
      <w:legacy w:legacy="1" w:legacySpace="0" w:legacyIndent="1512"/>
      <w:lvlJc w:val="left"/>
      <w:pPr>
        <w:ind w:left="12024" w:hanging="1512"/>
      </w:pPr>
    </w:lvl>
    <w:lvl w:ilvl="7">
      <w:start w:val="1"/>
      <w:numFmt w:val="upperLetter"/>
      <w:lvlText w:val="%8."/>
      <w:legacy w:legacy="1" w:legacySpace="0" w:legacyIndent="1512"/>
      <w:lvlJc w:val="left"/>
      <w:pPr>
        <w:ind w:left="13536" w:hanging="1512"/>
      </w:pPr>
    </w:lvl>
    <w:lvl w:ilvl="8">
      <w:start w:val="1"/>
      <w:numFmt w:val="lowerRoman"/>
      <w:lvlText w:val="%9"/>
      <w:legacy w:legacy="1" w:legacySpace="0" w:legacyIndent="1512"/>
      <w:lvlJc w:val="left"/>
      <w:pPr>
        <w:ind w:left="15048" w:hanging="1512"/>
      </w:pPr>
    </w:lvl>
  </w:abstractNum>
  <w:abstractNum w:abstractNumId="16">
    <w:nsid w:val="30FA26A6"/>
    <w:multiLevelType w:val="hybridMultilevel"/>
    <w:tmpl w:val="BF281A3E"/>
    <w:lvl w:ilvl="0" w:tplc="3C0C227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2CB17DC"/>
    <w:multiLevelType w:val="hybridMultilevel"/>
    <w:tmpl w:val="AB9E7930"/>
    <w:lvl w:ilvl="0" w:tplc="675A7C9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AC936F9"/>
    <w:multiLevelType w:val="hybridMultilevel"/>
    <w:tmpl w:val="B2C60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C3130C0"/>
    <w:multiLevelType w:val="hybridMultilevel"/>
    <w:tmpl w:val="B43C0C44"/>
    <w:lvl w:ilvl="0" w:tplc="8B00F40A">
      <w:start w:val="1"/>
      <w:numFmt w:val="decimal"/>
      <w:lvlText w:val="%1."/>
      <w:lvlJc w:val="left"/>
      <w:pPr>
        <w:tabs>
          <w:tab w:val="num" w:pos="3600"/>
        </w:tabs>
        <w:ind w:left="3600" w:hanging="360"/>
      </w:pPr>
      <w:rPr>
        <w:rFonts w:hint="default"/>
      </w:rPr>
    </w:lvl>
    <w:lvl w:ilvl="1" w:tplc="C55E392E" w:tentative="1">
      <w:start w:val="1"/>
      <w:numFmt w:val="lowerLetter"/>
      <w:lvlText w:val="%2."/>
      <w:lvlJc w:val="left"/>
      <w:pPr>
        <w:tabs>
          <w:tab w:val="num" w:pos="4320"/>
        </w:tabs>
        <w:ind w:left="4320" w:hanging="360"/>
      </w:pPr>
    </w:lvl>
    <w:lvl w:ilvl="2" w:tplc="E3920B4C" w:tentative="1">
      <w:start w:val="1"/>
      <w:numFmt w:val="lowerRoman"/>
      <w:lvlText w:val="%3."/>
      <w:lvlJc w:val="right"/>
      <w:pPr>
        <w:tabs>
          <w:tab w:val="num" w:pos="5040"/>
        </w:tabs>
        <w:ind w:left="5040" w:hanging="180"/>
      </w:pPr>
    </w:lvl>
    <w:lvl w:ilvl="3" w:tplc="C90EA716" w:tentative="1">
      <w:start w:val="1"/>
      <w:numFmt w:val="decimal"/>
      <w:lvlText w:val="%4."/>
      <w:lvlJc w:val="left"/>
      <w:pPr>
        <w:tabs>
          <w:tab w:val="num" w:pos="5760"/>
        </w:tabs>
        <w:ind w:left="5760" w:hanging="360"/>
      </w:pPr>
    </w:lvl>
    <w:lvl w:ilvl="4" w:tplc="699E48F0" w:tentative="1">
      <w:start w:val="1"/>
      <w:numFmt w:val="lowerLetter"/>
      <w:lvlText w:val="%5."/>
      <w:lvlJc w:val="left"/>
      <w:pPr>
        <w:tabs>
          <w:tab w:val="num" w:pos="6480"/>
        </w:tabs>
        <w:ind w:left="6480" w:hanging="360"/>
      </w:pPr>
    </w:lvl>
    <w:lvl w:ilvl="5" w:tplc="ABC8C356" w:tentative="1">
      <w:start w:val="1"/>
      <w:numFmt w:val="lowerRoman"/>
      <w:lvlText w:val="%6."/>
      <w:lvlJc w:val="right"/>
      <w:pPr>
        <w:tabs>
          <w:tab w:val="num" w:pos="7200"/>
        </w:tabs>
        <w:ind w:left="7200" w:hanging="180"/>
      </w:pPr>
    </w:lvl>
    <w:lvl w:ilvl="6" w:tplc="6166DFD4" w:tentative="1">
      <w:start w:val="1"/>
      <w:numFmt w:val="decimal"/>
      <w:lvlText w:val="%7."/>
      <w:lvlJc w:val="left"/>
      <w:pPr>
        <w:tabs>
          <w:tab w:val="num" w:pos="7920"/>
        </w:tabs>
        <w:ind w:left="7920" w:hanging="360"/>
      </w:pPr>
    </w:lvl>
    <w:lvl w:ilvl="7" w:tplc="7F28B2F4" w:tentative="1">
      <w:start w:val="1"/>
      <w:numFmt w:val="lowerLetter"/>
      <w:lvlText w:val="%8."/>
      <w:lvlJc w:val="left"/>
      <w:pPr>
        <w:tabs>
          <w:tab w:val="num" w:pos="8640"/>
        </w:tabs>
        <w:ind w:left="8640" w:hanging="360"/>
      </w:pPr>
    </w:lvl>
    <w:lvl w:ilvl="8" w:tplc="ADAADBF2" w:tentative="1">
      <w:start w:val="1"/>
      <w:numFmt w:val="lowerRoman"/>
      <w:lvlText w:val="%9."/>
      <w:lvlJc w:val="right"/>
      <w:pPr>
        <w:tabs>
          <w:tab w:val="num" w:pos="9360"/>
        </w:tabs>
        <w:ind w:left="9360" w:hanging="180"/>
      </w:pPr>
    </w:lvl>
  </w:abstractNum>
  <w:abstractNum w:abstractNumId="20">
    <w:nsid w:val="4FCE5029"/>
    <w:multiLevelType w:val="hybridMultilevel"/>
    <w:tmpl w:val="5A46823C"/>
    <w:lvl w:ilvl="0" w:tplc="CC9C29B8">
      <w:start w:val="1"/>
      <w:numFmt w:val="decimal"/>
      <w:lvlText w:val="%1."/>
      <w:lvlJc w:val="left"/>
      <w:pPr>
        <w:tabs>
          <w:tab w:val="num" w:pos="1260"/>
        </w:tabs>
        <w:ind w:left="1260" w:hanging="360"/>
      </w:pPr>
      <w:rPr>
        <w:b/>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nsid w:val="5C915D7F"/>
    <w:multiLevelType w:val="hybridMultilevel"/>
    <w:tmpl w:val="558427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28E3D70"/>
    <w:multiLevelType w:val="hybridMultilevel"/>
    <w:tmpl w:val="AF26CA4E"/>
    <w:lvl w:ilvl="0" w:tplc="E914617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83D3390"/>
    <w:multiLevelType w:val="hybridMultilevel"/>
    <w:tmpl w:val="CE9EF9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69104823"/>
    <w:multiLevelType w:val="multilevel"/>
    <w:tmpl w:val="502861E0"/>
    <w:lvl w:ilvl="0">
      <w:start w:val="1"/>
      <w:numFmt w:val="lowerLetter"/>
      <w:lvlText w:val="%1)"/>
      <w:lvlJc w:val="left"/>
      <w:pPr>
        <w:tabs>
          <w:tab w:val="num" w:pos="1800"/>
        </w:tabs>
        <w:ind w:left="1800" w:hanging="360"/>
      </w:pPr>
      <w:rPr>
        <w:rFonts w:hint="default"/>
        <w:sz w:val="20"/>
      </w:rPr>
    </w:lvl>
    <w:lvl w:ilvl="1">
      <w:start w:val="1"/>
      <w:numFmt w:val="upperLetter"/>
      <w:lvlText w:val="%2."/>
      <w:legacy w:legacy="1" w:legacySpace="0" w:legacyIndent="1512"/>
      <w:lvlJc w:val="left"/>
      <w:pPr>
        <w:ind w:left="4464" w:hanging="1512"/>
      </w:pPr>
    </w:lvl>
    <w:lvl w:ilvl="2">
      <w:start w:val="6"/>
      <w:numFmt w:val="upperLetter"/>
      <w:lvlText w:val="%3."/>
      <w:legacy w:legacy="1" w:legacySpace="0" w:legacyIndent="1512"/>
      <w:lvlJc w:val="left"/>
      <w:pPr>
        <w:ind w:left="5976" w:hanging="1512"/>
      </w:pPr>
    </w:lvl>
    <w:lvl w:ilvl="3">
      <w:start w:val="1"/>
      <w:numFmt w:val="upperLetter"/>
      <w:lvlText w:val="%4."/>
      <w:legacy w:legacy="1" w:legacySpace="0" w:legacyIndent="1512"/>
      <w:lvlJc w:val="left"/>
      <w:pPr>
        <w:ind w:left="7488" w:hanging="1512"/>
      </w:pPr>
    </w:lvl>
    <w:lvl w:ilvl="4">
      <w:start w:val="1"/>
      <w:numFmt w:val="upperLetter"/>
      <w:lvlText w:val="%5."/>
      <w:legacy w:legacy="1" w:legacySpace="0" w:legacyIndent="1512"/>
      <w:lvlJc w:val="left"/>
      <w:pPr>
        <w:ind w:left="9000" w:hanging="1512"/>
      </w:pPr>
    </w:lvl>
    <w:lvl w:ilvl="5">
      <w:start w:val="1"/>
      <w:numFmt w:val="upperLetter"/>
      <w:lvlText w:val="%6."/>
      <w:legacy w:legacy="1" w:legacySpace="0" w:legacyIndent="1512"/>
      <w:lvlJc w:val="left"/>
      <w:pPr>
        <w:ind w:left="10512" w:hanging="1512"/>
      </w:pPr>
    </w:lvl>
    <w:lvl w:ilvl="6">
      <w:start w:val="1"/>
      <w:numFmt w:val="upperLetter"/>
      <w:lvlText w:val="%7."/>
      <w:legacy w:legacy="1" w:legacySpace="0" w:legacyIndent="1512"/>
      <w:lvlJc w:val="left"/>
      <w:pPr>
        <w:ind w:left="12024" w:hanging="1512"/>
      </w:pPr>
    </w:lvl>
    <w:lvl w:ilvl="7">
      <w:start w:val="1"/>
      <w:numFmt w:val="upperLetter"/>
      <w:lvlText w:val="%8."/>
      <w:legacy w:legacy="1" w:legacySpace="0" w:legacyIndent="1512"/>
      <w:lvlJc w:val="left"/>
      <w:pPr>
        <w:ind w:left="13536" w:hanging="1512"/>
      </w:pPr>
    </w:lvl>
    <w:lvl w:ilvl="8">
      <w:start w:val="1"/>
      <w:numFmt w:val="lowerRoman"/>
      <w:lvlText w:val="%9"/>
      <w:legacy w:legacy="1" w:legacySpace="0" w:legacyIndent="1512"/>
      <w:lvlJc w:val="left"/>
      <w:pPr>
        <w:ind w:left="15048" w:hanging="1512"/>
      </w:pPr>
    </w:lvl>
  </w:abstractNum>
  <w:abstractNum w:abstractNumId="25">
    <w:nsid w:val="6DBF7A4D"/>
    <w:multiLevelType w:val="hybridMultilevel"/>
    <w:tmpl w:val="F2D6C3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164683D"/>
    <w:multiLevelType w:val="hybridMultilevel"/>
    <w:tmpl w:val="81CE5684"/>
    <w:lvl w:ilvl="0" w:tplc="9FAE81EA">
      <w:start w:val="1"/>
      <w:numFmt w:val="decimal"/>
      <w:lvlText w:val="%1."/>
      <w:lvlJc w:val="left"/>
      <w:pPr>
        <w:tabs>
          <w:tab w:val="num" w:pos="2160"/>
        </w:tabs>
        <w:ind w:left="2160" w:hanging="72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74261FE7"/>
    <w:multiLevelType w:val="hybridMultilevel"/>
    <w:tmpl w:val="0E647FB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78830F0A"/>
    <w:multiLevelType w:val="hybridMultilevel"/>
    <w:tmpl w:val="43021A6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A6C5766"/>
    <w:multiLevelType w:val="multilevel"/>
    <w:tmpl w:val="6804BD98"/>
    <w:lvl w:ilvl="0">
      <w:start w:val="1"/>
      <w:numFmt w:val="lowerLetter"/>
      <w:lvlText w:val="%1."/>
      <w:lvlJc w:val="left"/>
      <w:pPr>
        <w:tabs>
          <w:tab w:val="num" w:pos="1800"/>
        </w:tabs>
        <w:ind w:left="1800" w:hanging="360"/>
      </w:pPr>
      <w:rPr>
        <w:rFonts w:hint="default"/>
        <w:sz w:val="20"/>
      </w:rPr>
    </w:lvl>
    <w:lvl w:ilvl="1">
      <w:start w:val="1"/>
      <w:numFmt w:val="upperLetter"/>
      <w:lvlText w:val="%2."/>
      <w:legacy w:legacy="1" w:legacySpace="0" w:legacyIndent="1512"/>
      <w:lvlJc w:val="left"/>
      <w:pPr>
        <w:ind w:left="4464" w:hanging="1512"/>
      </w:pPr>
    </w:lvl>
    <w:lvl w:ilvl="2">
      <w:start w:val="6"/>
      <w:numFmt w:val="upperLetter"/>
      <w:lvlText w:val="%3."/>
      <w:legacy w:legacy="1" w:legacySpace="0" w:legacyIndent="1512"/>
      <w:lvlJc w:val="left"/>
      <w:pPr>
        <w:ind w:left="5976" w:hanging="1512"/>
      </w:pPr>
    </w:lvl>
    <w:lvl w:ilvl="3">
      <w:start w:val="1"/>
      <w:numFmt w:val="upperLetter"/>
      <w:lvlText w:val="%4."/>
      <w:legacy w:legacy="1" w:legacySpace="0" w:legacyIndent="1512"/>
      <w:lvlJc w:val="left"/>
      <w:pPr>
        <w:ind w:left="7488" w:hanging="1512"/>
      </w:pPr>
    </w:lvl>
    <w:lvl w:ilvl="4">
      <w:start w:val="1"/>
      <w:numFmt w:val="upperLetter"/>
      <w:lvlText w:val="%5."/>
      <w:legacy w:legacy="1" w:legacySpace="0" w:legacyIndent="1512"/>
      <w:lvlJc w:val="left"/>
      <w:pPr>
        <w:ind w:left="9000" w:hanging="1512"/>
      </w:pPr>
    </w:lvl>
    <w:lvl w:ilvl="5">
      <w:start w:val="1"/>
      <w:numFmt w:val="upperLetter"/>
      <w:lvlText w:val="%6."/>
      <w:legacy w:legacy="1" w:legacySpace="0" w:legacyIndent="1512"/>
      <w:lvlJc w:val="left"/>
      <w:pPr>
        <w:ind w:left="10512" w:hanging="1512"/>
      </w:pPr>
    </w:lvl>
    <w:lvl w:ilvl="6">
      <w:start w:val="1"/>
      <w:numFmt w:val="upperLetter"/>
      <w:lvlText w:val="%7."/>
      <w:legacy w:legacy="1" w:legacySpace="0" w:legacyIndent="1512"/>
      <w:lvlJc w:val="left"/>
      <w:pPr>
        <w:ind w:left="12024" w:hanging="1512"/>
      </w:pPr>
    </w:lvl>
    <w:lvl w:ilvl="7">
      <w:start w:val="1"/>
      <w:numFmt w:val="upperLetter"/>
      <w:lvlText w:val="%8."/>
      <w:legacy w:legacy="1" w:legacySpace="0" w:legacyIndent="1512"/>
      <w:lvlJc w:val="left"/>
      <w:pPr>
        <w:ind w:left="13536" w:hanging="1512"/>
      </w:pPr>
    </w:lvl>
    <w:lvl w:ilvl="8">
      <w:start w:val="1"/>
      <w:numFmt w:val="lowerRoman"/>
      <w:lvlText w:val="%9"/>
      <w:legacy w:legacy="1" w:legacySpace="0" w:legacyIndent="1512"/>
      <w:lvlJc w:val="left"/>
      <w:pPr>
        <w:ind w:left="15048" w:hanging="1512"/>
      </w:pPr>
    </w:lvl>
  </w:abstractNum>
  <w:num w:numId="1">
    <w:abstractNumId w:val="11"/>
  </w:num>
  <w:num w:numId="2">
    <w:abstractNumId w:val="13"/>
  </w:num>
  <w:num w:numId="3">
    <w:abstractNumId w:val="19"/>
  </w:num>
  <w:num w:numId="4">
    <w:abstractNumId w:val="12"/>
  </w:num>
  <w:num w:numId="5">
    <w:abstractNumId w:val="1"/>
  </w:num>
  <w:num w:numId="6">
    <w:abstractNumId w:val="26"/>
  </w:num>
  <w:num w:numId="7">
    <w:abstractNumId w:val="18"/>
  </w:num>
  <w:num w:numId="8">
    <w:abstractNumId w:val="25"/>
  </w:num>
  <w:num w:numId="9">
    <w:abstractNumId w:val="21"/>
  </w:num>
  <w:num w:numId="10">
    <w:abstractNumId w:val="4"/>
  </w:num>
  <w:num w:numId="11">
    <w:abstractNumId w:val="29"/>
  </w:num>
  <w:num w:numId="12">
    <w:abstractNumId w:val="24"/>
  </w:num>
  <w:num w:numId="13">
    <w:abstractNumId w:val="22"/>
  </w:num>
  <w:num w:numId="14">
    <w:abstractNumId w:val="15"/>
  </w:num>
  <w:num w:numId="15">
    <w:abstractNumId w:val="14"/>
  </w:num>
  <w:num w:numId="16">
    <w:abstractNumId w:val="16"/>
  </w:num>
  <w:num w:numId="17">
    <w:abstractNumId w:val="17"/>
  </w:num>
  <w:num w:numId="18">
    <w:abstractNumId w:val="3"/>
  </w:num>
  <w:num w:numId="19">
    <w:abstractNumId w:val="10"/>
  </w:num>
  <w:num w:numId="20">
    <w:abstractNumId w:val="0"/>
  </w:num>
  <w:num w:numId="21">
    <w:abstractNumId w:val="23"/>
  </w:num>
  <w:num w:numId="22">
    <w:abstractNumId w:val="27"/>
  </w:num>
  <w:num w:numId="23">
    <w:abstractNumId w:val="5"/>
  </w:num>
  <w:num w:numId="24">
    <w:abstractNumId w:val="7"/>
  </w:num>
  <w:num w:numId="25">
    <w:abstractNumId w:val="28"/>
  </w:num>
  <w:num w:numId="26">
    <w:abstractNumId w:val="2"/>
  </w:num>
  <w:num w:numId="27">
    <w:abstractNumId w:val="9"/>
  </w:num>
  <w:num w:numId="28">
    <w:abstractNumId w:val="6"/>
  </w:num>
  <w:num w:numId="29">
    <w:abstractNumId w:val="8"/>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FCD"/>
    <w:rsid w:val="000038C0"/>
    <w:rsid w:val="00027915"/>
    <w:rsid w:val="00075E58"/>
    <w:rsid w:val="00091CA6"/>
    <w:rsid w:val="000C28B5"/>
    <w:rsid w:val="0014491A"/>
    <w:rsid w:val="001642B9"/>
    <w:rsid w:val="002165E8"/>
    <w:rsid w:val="00227E7F"/>
    <w:rsid w:val="00245930"/>
    <w:rsid w:val="0028578B"/>
    <w:rsid w:val="00314D9D"/>
    <w:rsid w:val="00333140"/>
    <w:rsid w:val="003A2B6E"/>
    <w:rsid w:val="003A61D0"/>
    <w:rsid w:val="003E270C"/>
    <w:rsid w:val="00410536"/>
    <w:rsid w:val="00457C72"/>
    <w:rsid w:val="004D474C"/>
    <w:rsid w:val="005474A8"/>
    <w:rsid w:val="00563947"/>
    <w:rsid w:val="005648C7"/>
    <w:rsid w:val="00573F6C"/>
    <w:rsid w:val="005954D6"/>
    <w:rsid w:val="005B7906"/>
    <w:rsid w:val="00615D2F"/>
    <w:rsid w:val="0062113D"/>
    <w:rsid w:val="006464B3"/>
    <w:rsid w:val="00696F17"/>
    <w:rsid w:val="006E7285"/>
    <w:rsid w:val="00746D6B"/>
    <w:rsid w:val="007E353D"/>
    <w:rsid w:val="00821D28"/>
    <w:rsid w:val="00825C48"/>
    <w:rsid w:val="008858F7"/>
    <w:rsid w:val="00894B65"/>
    <w:rsid w:val="00910AE2"/>
    <w:rsid w:val="00957263"/>
    <w:rsid w:val="009711AE"/>
    <w:rsid w:val="009B6680"/>
    <w:rsid w:val="009E53F1"/>
    <w:rsid w:val="00A03E7D"/>
    <w:rsid w:val="00A26F6B"/>
    <w:rsid w:val="00A46FAE"/>
    <w:rsid w:val="00A51D2D"/>
    <w:rsid w:val="00A75973"/>
    <w:rsid w:val="00BC56BE"/>
    <w:rsid w:val="00BC5B60"/>
    <w:rsid w:val="00C41F88"/>
    <w:rsid w:val="00C45421"/>
    <w:rsid w:val="00C5597F"/>
    <w:rsid w:val="00C77763"/>
    <w:rsid w:val="00CE7E8D"/>
    <w:rsid w:val="00D02882"/>
    <w:rsid w:val="00D12AC6"/>
    <w:rsid w:val="00D1605F"/>
    <w:rsid w:val="00D649A1"/>
    <w:rsid w:val="00D91707"/>
    <w:rsid w:val="00DA3A07"/>
    <w:rsid w:val="00DC575C"/>
    <w:rsid w:val="00DF7541"/>
    <w:rsid w:val="00E8575E"/>
    <w:rsid w:val="00E962AC"/>
    <w:rsid w:val="00ED52B7"/>
    <w:rsid w:val="00ED5FAF"/>
    <w:rsid w:val="00EE6FCD"/>
    <w:rsid w:val="00F02302"/>
    <w:rsid w:val="00F6085B"/>
    <w:rsid w:val="00F74A17"/>
    <w:rsid w:val="00F9034D"/>
    <w:rsid w:val="00FB43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02D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Batang"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w:sz w:val="24"/>
      <w:lang w:eastAsia="ko-KR"/>
    </w:rPr>
  </w:style>
  <w:style w:type="paragraph" w:styleId="Heading1">
    <w:name w:val="heading 1"/>
    <w:basedOn w:val="Normal"/>
    <w:next w:val="Normal"/>
    <w:link w:val="Heading1Char"/>
    <w:qFormat/>
    <w:rsid w:val="00D649A1"/>
    <w:pPr>
      <w:keepNext/>
      <w:spacing w:before="240" w:after="60"/>
      <w:outlineLvl w:val="0"/>
    </w:pPr>
    <w:rPr>
      <w:rFonts w:ascii="Cambria" w:eastAsia="Times New Roman" w:hAnsi="Cambria"/>
      <w:b/>
      <w:bCs/>
      <w:kern w:val="32"/>
      <w:sz w:val="32"/>
      <w:szCs w:val="32"/>
      <w:lang w:val="x-none"/>
    </w:rPr>
  </w:style>
  <w:style w:type="paragraph" w:styleId="Heading3">
    <w:name w:val="heading 3"/>
    <w:basedOn w:val="Normal"/>
    <w:next w:val="Normal"/>
    <w:qFormat/>
    <w:pPr>
      <w:keepNext/>
      <w:tabs>
        <w:tab w:val="left" w:pos="-1440"/>
        <w:tab w:val="left" w:pos="-720"/>
        <w:tab w:val="left" w:pos="0"/>
        <w:tab w:val="decimal" w:pos="720"/>
        <w:tab w:val="left" w:pos="1296"/>
        <w:tab w:val="left" w:pos="1872"/>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936" w:hanging="936"/>
      <w:outlineLvl w:val="2"/>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utoList1">
    <w:name w:val="3AutoList1"/>
    <w:pPr>
      <w:tabs>
        <w:tab w:val="left" w:pos="720"/>
        <w:tab w:val="left" w:pos="1440"/>
        <w:tab w:val="left" w:pos="2160"/>
      </w:tabs>
      <w:ind w:left="2160" w:hanging="720"/>
    </w:pPr>
    <w:rPr>
      <w:rFonts w:ascii="Courier" w:eastAsia="Times New Roman" w:hAnsi="Courier"/>
      <w:snapToGrid w:val="0"/>
      <w:sz w:val="24"/>
      <w:lang w:eastAsia="ko-KR"/>
    </w:rPr>
  </w:style>
  <w:style w:type="paragraph" w:customStyle="1" w:styleId="1AutoList1">
    <w:name w:val="1AutoList1"/>
    <w:pPr>
      <w:tabs>
        <w:tab w:val="left" w:pos="720"/>
      </w:tabs>
      <w:ind w:left="720" w:hanging="720"/>
    </w:pPr>
    <w:rPr>
      <w:rFonts w:ascii="Courier" w:eastAsia="Times New Roman" w:hAnsi="Courier"/>
      <w:snapToGrid w:val="0"/>
      <w:sz w:val="24"/>
      <w:lang w:eastAsia="ko-KR"/>
    </w:rPr>
  </w:style>
  <w:style w:type="character" w:styleId="Hyperlink">
    <w:name w:val="Hyperlink"/>
    <w:rPr>
      <w:color w:val="0000FF"/>
      <w:u w:val="single"/>
    </w:rPr>
  </w:style>
  <w:style w:type="paragraph" w:styleId="BodyTextIndent">
    <w:name w:val="Body Text Indent"/>
    <w:basedOn w:val="Normal"/>
    <w:pPr>
      <w:tabs>
        <w:tab w:val="left" w:pos="2880"/>
      </w:tabs>
      <w:ind w:left="2880"/>
    </w:pPr>
  </w:style>
  <w:style w:type="paragraph" w:styleId="NormalWeb">
    <w:name w:val="Normal (Web)"/>
    <w:basedOn w:val="Normal"/>
    <w:pPr>
      <w:ind w:left="720"/>
    </w:pPr>
    <w:rPr>
      <w:rFonts w:ascii="Times New Roman" w:eastAsia="Times New Roman" w:hAnsi="Times New Roman"/>
      <w:sz w:val="20"/>
    </w:rPr>
  </w:style>
  <w:style w:type="paragraph" w:customStyle="1" w:styleId="HTMLBody">
    <w:name w:val="HTML Body"/>
    <w:pPr>
      <w:autoSpaceDE w:val="0"/>
      <w:autoSpaceDN w:val="0"/>
      <w:adjustRightInd w:val="0"/>
    </w:pPr>
    <w:rPr>
      <w:rFonts w:ascii="Arial" w:eastAsia="Times New Roman" w:hAnsi="Arial"/>
      <w:lang w:eastAsia="ko-KR"/>
    </w:rPr>
  </w:style>
  <w:style w:type="character" w:styleId="FollowedHyperlink">
    <w:name w:val="FollowedHyperlink"/>
    <w:rPr>
      <w:color w:val="800080"/>
      <w:u w:val="single"/>
    </w:rPr>
  </w:style>
  <w:style w:type="paragraph" w:styleId="BodyTextIndent2">
    <w:name w:val="Body Text Indent 2"/>
    <w:basedOn w:val="Normal"/>
    <w:pPr>
      <w:ind w:left="72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Heading1Char">
    <w:name w:val="Heading 1 Char"/>
    <w:link w:val="Heading1"/>
    <w:rsid w:val="00D649A1"/>
    <w:rPr>
      <w:rFonts w:ascii="Cambria" w:eastAsia="Times New Roman" w:hAnsi="Cambria" w:cs="Times New Roman"/>
      <w:b/>
      <w:bCs/>
      <w:kern w:val="32"/>
      <w:sz w:val="32"/>
      <w:szCs w:val="32"/>
      <w:lang w:eastAsia="ko-KR"/>
    </w:rPr>
  </w:style>
  <w:style w:type="paragraph" w:styleId="FootnoteText">
    <w:name w:val="footnote text"/>
    <w:basedOn w:val="Normal"/>
    <w:link w:val="FootnoteTextChar"/>
    <w:rsid w:val="00615D2F"/>
    <w:rPr>
      <w:rFonts w:ascii="Courier" w:eastAsia="Times New Roman" w:hAnsi="Courier"/>
      <w:sz w:val="20"/>
      <w:lang w:val="x-none" w:eastAsia="x-none"/>
    </w:rPr>
  </w:style>
  <w:style w:type="character" w:customStyle="1" w:styleId="FootnoteTextChar">
    <w:name w:val="Footnote Text Char"/>
    <w:link w:val="FootnoteText"/>
    <w:rsid w:val="00615D2F"/>
    <w:rPr>
      <w:rFonts w:ascii="Courier" w:eastAsia="Times New Roman" w:hAnsi="Courier"/>
    </w:rPr>
  </w:style>
  <w:style w:type="paragraph" w:styleId="CommentText">
    <w:name w:val="annotation text"/>
    <w:basedOn w:val="Normal"/>
    <w:link w:val="CommentTextChar"/>
    <w:rsid w:val="0062113D"/>
    <w:rPr>
      <w:rFonts w:ascii="Times New Roman" w:eastAsia="Times New Roman" w:hAnsi="Times New Roman"/>
      <w:sz w:val="20"/>
      <w:lang w:eastAsia="en-US"/>
    </w:rPr>
  </w:style>
  <w:style w:type="character" w:customStyle="1" w:styleId="CommentTextChar">
    <w:name w:val="Comment Text Char"/>
    <w:basedOn w:val="DefaultParagraphFont"/>
    <w:link w:val="CommentText"/>
    <w:rsid w:val="0062113D"/>
    <w:rPr>
      <w:rFonts w:ascii="Times New Roman" w:eastAsia="Times New Roman" w:hAnsi="Times New Roman"/>
    </w:rPr>
  </w:style>
  <w:style w:type="paragraph" w:styleId="BodyText">
    <w:name w:val="Body Text"/>
    <w:basedOn w:val="Normal"/>
    <w:link w:val="BodyTextChar"/>
    <w:rsid w:val="0062113D"/>
    <w:pPr>
      <w:spacing w:after="120"/>
    </w:pPr>
  </w:style>
  <w:style w:type="character" w:customStyle="1" w:styleId="BodyTextChar">
    <w:name w:val="Body Text Char"/>
    <w:basedOn w:val="DefaultParagraphFont"/>
    <w:link w:val="BodyText"/>
    <w:rsid w:val="0062113D"/>
    <w:rPr>
      <w:rFonts w:eastAsia="Times"/>
      <w:sz w:val="24"/>
      <w:lang w:eastAsia="ko-KR"/>
    </w:rPr>
  </w:style>
  <w:style w:type="paragraph" w:styleId="ListParagraph">
    <w:name w:val="List Paragraph"/>
    <w:basedOn w:val="Normal"/>
    <w:uiPriority w:val="34"/>
    <w:qFormat/>
    <w:rsid w:val="00314D9D"/>
    <w:pPr>
      <w:ind w:left="720"/>
      <w:contextualSpacing/>
    </w:pPr>
    <w:rPr>
      <w:rFonts w:ascii="Times New Roman" w:eastAsia="Times New Roman" w:hAnsi="Times New Roman"/>
      <w:sz w:val="22"/>
      <w:lang w:eastAsia="en-US"/>
    </w:rPr>
  </w:style>
  <w:style w:type="character" w:customStyle="1" w:styleId="FooterChar">
    <w:name w:val="Footer Char"/>
    <w:basedOn w:val="DefaultParagraphFont"/>
    <w:link w:val="Footer"/>
    <w:uiPriority w:val="99"/>
    <w:rsid w:val="00333140"/>
    <w:rPr>
      <w:rFonts w:eastAsia="Times"/>
      <w:sz w:val="24"/>
      <w:lang w:eastAsia="ko-KR"/>
    </w:rPr>
  </w:style>
  <w:style w:type="paragraph" w:styleId="BalloonText">
    <w:name w:val="Balloon Text"/>
    <w:basedOn w:val="Normal"/>
    <w:link w:val="BalloonTextChar"/>
    <w:rsid w:val="00227E7F"/>
    <w:rPr>
      <w:rFonts w:ascii="Tahoma" w:hAnsi="Tahoma" w:cs="Tahoma"/>
      <w:sz w:val="16"/>
      <w:szCs w:val="16"/>
    </w:rPr>
  </w:style>
  <w:style w:type="character" w:customStyle="1" w:styleId="BalloonTextChar">
    <w:name w:val="Balloon Text Char"/>
    <w:basedOn w:val="DefaultParagraphFont"/>
    <w:link w:val="BalloonText"/>
    <w:rsid w:val="00227E7F"/>
    <w:rPr>
      <w:rFonts w:ascii="Tahoma" w:eastAsia="Times" w:hAnsi="Tahoma" w:cs="Tahoma"/>
      <w:sz w:val="16"/>
      <w:szCs w:val="16"/>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Batang"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w:sz w:val="24"/>
      <w:lang w:eastAsia="ko-KR"/>
    </w:rPr>
  </w:style>
  <w:style w:type="paragraph" w:styleId="Heading1">
    <w:name w:val="heading 1"/>
    <w:basedOn w:val="Normal"/>
    <w:next w:val="Normal"/>
    <w:link w:val="Heading1Char"/>
    <w:qFormat/>
    <w:rsid w:val="00D649A1"/>
    <w:pPr>
      <w:keepNext/>
      <w:spacing w:before="240" w:after="60"/>
      <w:outlineLvl w:val="0"/>
    </w:pPr>
    <w:rPr>
      <w:rFonts w:ascii="Cambria" w:eastAsia="Times New Roman" w:hAnsi="Cambria"/>
      <w:b/>
      <w:bCs/>
      <w:kern w:val="32"/>
      <w:sz w:val="32"/>
      <w:szCs w:val="32"/>
      <w:lang w:val="x-none"/>
    </w:rPr>
  </w:style>
  <w:style w:type="paragraph" w:styleId="Heading3">
    <w:name w:val="heading 3"/>
    <w:basedOn w:val="Normal"/>
    <w:next w:val="Normal"/>
    <w:qFormat/>
    <w:pPr>
      <w:keepNext/>
      <w:tabs>
        <w:tab w:val="left" w:pos="-1440"/>
        <w:tab w:val="left" w:pos="-720"/>
        <w:tab w:val="left" w:pos="0"/>
        <w:tab w:val="decimal" w:pos="720"/>
        <w:tab w:val="left" w:pos="1296"/>
        <w:tab w:val="left" w:pos="1872"/>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936" w:hanging="936"/>
      <w:outlineLvl w:val="2"/>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utoList1">
    <w:name w:val="3AutoList1"/>
    <w:pPr>
      <w:tabs>
        <w:tab w:val="left" w:pos="720"/>
        <w:tab w:val="left" w:pos="1440"/>
        <w:tab w:val="left" w:pos="2160"/>
      </w:tabs>
      <w:ind w:left="2160" w:hanging="720"/>
    </w:pPr>
    <w:rPr>
      <w:rFonts w:ascii="Courier" w:eastAsia="Times New Roman" w:hAnsi="Courier"/>
      <w:snapToGrid w:val="0"/>
      <w:sz w:val="24"/>
      <w:lang w:eastAsia="ko-KR"/>
    </w:rPr>
  </w:style>
  <w:style w:type="paragraph" w:customStyle="1" w:styleId="1AutoList1">
    <w:name w:val="1AutoList1"/>
    <w:pPr>
      <w:tabs>
        <w:tab w:val="left" w:pos="720"/>
      </w:tabs>
      <w:ind w:left="720" w:hanging="720"/>
    </w:pPr>
    <w:rPr>
      <w:rFonts w:ascii="Courier" w:eastAsia="Times New Roman" w:hAnsi="Courier"/>
      <w:snapToGrid w:val="0"/>
      <w:sz w:val="24"/>
      <w:lang w:eastAsia="ko-KR"/>
    </w:rPr>
  </w:style>
  <w:style w:type="character" w:styleId="Hyperlink">
    <w:name w:val="Hyperlink"/>
    <w:rPr>
      <w:color w:val="0000FF"/>
      <w:u w:val="single"/>
    </w:rPr>
  </w:style>
  <w:style w:type="paragraph" w:styleId="BodyTextIndent">
    <w:name w:val="Body Text Indent"/>
    <w:basedOn w:val="Normal"/>
    <w:pPr>
      <w:tabs>
        <w:tab w:val="left" w:pos="2880"/>
      </w:tabs>
      <w:ind w:left="2880"/>
    </w:pPr>
  </w:style>
  <w:style w:type="paragraph" w:styleId="NormalWeb">
    <w:name w:val="Normal (Web)"/>
    <w:basedOn w:val="Normal"/>
    <w:pPr>
      <w:ind w:left="720"/>
    </w:pPr>
    <w:rPr>
      <w:rFonts w:ascii="Times New Roman" w:eastAsia="Times New Roman" w:hAnsi="Times New Roman"/>
      <w:sz w:val="20"/>
    </w:rPr>
  </w:style>
  <w:style w:type="paragraph" w:customStyle="1" w:styleId="HTMLBody">
    <w:name w:val="HTML Body"/>
    <w:pPr>
      <w:autoSpaceDE w:val="0"/>
      <w:autoSpaceDN w:val="0"/>
      <w:adjustRightInd w:val="0"/>
    </w:pPr>
    <w:rPr>
      <w:rFonts w:ascii="Arial" w:eastAsia="Times New Roman" w:hAnsi="Arial"/>
      <w:lang w:eastAsia="ko-KR"/>
    </w:rPr>
  </w:style>
  <w:style w:type="character" w:styleId="FollowedHyperlink">
    <w:name w:val="FollowedHyperlink"/>
    <w:rPr>
      <w:color w:val="800080"/>
      <w:u w:val="single"/>
    </w:rPr>
  </w:style>
  <w:style w:type="paragraph" w:styleId="BodyTextIndent2">
    <w:name w:val="Body Text Indent 2"/>
    <w:basedOn w:val="Normal"/>
    <w:pPr>
      <w:ind w:left="72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Heading1Char">
    <w:name w:val="Heading 1 Char"/>
    <w:link w:val="Heading1"/>
    <w:rsid w:val="00D649A1"/>
    <w:rPr>
      <w:rFonts w:ascii="Cambria" w:eastAsia="Times New Roman" w:hAnsi="Cambria" w:cs="Times New Roman"/>
      <w:b/>
      <w:bCs/>
      <w:kern w:val="32"/>
      <w:sz w:val="32"/>
      <w:szCs w:val="32"/>
      <w:lang w:eastAsia="ko-KR"/>
    </w:rPr>
  </w:style>
  <w:style w:type="paragraph" w:styleId="FootnoteText">
    <w:name w:val="footnote text"/>
    <w:basedOn w:val="Normal"/>
    <w:link w:val="FootnoteTextChar"/>
    <w:rsid w:val="00615D2F"/>
    <w:rPr>
      <w:rFonts w:ascii="Courier" w:eastAsia="Times New Roman" w:hAnsi="Courier"/>
      <w:sz w:val="20"/>
      <w:lang w:val="x-none" w:eastAsia="x-none"/>
    </w:rPr>
  </w:style>
  <w:style w:type="character" w:customStyle="1" w:styleId="FootnoteTextChar">
    <w:name w:val="Footnote Text Char"/>
    <w:link w:val="FootnoteText"/>
    <w:rsid w:val="00615D2F"/>
    <w:rPr>
      <w:rFonts w:ascii="Courier" w:eastAsia="Times New Roman" w:hAnsi="Courier"/>
    </w:rPr>
  </w:style>
  <w:style w:type="paragraph" w:styleId="CommentText">
    <w:name w:val="annotation text"/>
    <w:basedOn w:val="Normal"/>
    <w:link w:val="CommentTextChar"/>
    <w:rsid w:val="0062113D"/>
    <w:rPr>
      <w:rFonts w:ascii="Times New Roman" w:eastAsia="Times New Roman" w:hAnsi="Times New Roman"/>
      <w:sz w:val="20"/>
      <w:lang w:eastAsia="en-US"/>
    </w:rPr>
  </w:style>
  <w:style w:type="character" w:customStyle="1" w:styleId="CommentTextChar">
    <w:name w:val="Comment Text Char"/>
    <w:basedOn w:val="DefaultParagraphFont"/>
    <w:link w:val="CommentText"/>
    <w:rsid w:val="0062113D"/>
    <w:rPr>
      <w:rFonts w:ascii="Times New Roman" w:eastAsia="Times New Roman" w:hAnsi="Times New Roman"/>
    </w:rPr>
  </w:style>
  <w:style w:type="paragraph" w:styleId="BodyText">
    <w:name w:val="Body Text"/>
    <w:basedOn w:val="Normal"/>
    <w:link w:val="BodyTextChar"/>
    <w:rsid w:val="0062113D"/>
    <w:pPr>
      <w:spacing w:after="120"/>
    </w:pPr>
  </w:style>
  <w:style w:type="character" w:customStyle="1" w:styleId="BodyTextChar">
    <w:name w:val="Body Text Char"/>
    <w:basedOn w:val="DefaultParagraphFont"/>
    <w:link w:val="BodyText"/>
    <w:rsid w:val="0062113D"/>
    <w:rPr>
      <w:rFonts w:eastAsia="Times"/>
      <w:sz w:val="24"/>
      <w:lang w:eastAsia="ko-KR"/>
    </w:rPr>
  </w:style>
  <w:style w:type="paragraph" w:styleId="ListParagraph">
    <w:name w:val="List Paragraph"/>
    <w:basedOn w:val="Normal"/>
    <w:uiPriority w:val="34"/>
    <w:qFormat/>
    <w:rsid w:val="00314D9D"/>
    <w:pPr>
      <w:ind w:left="720"/>
      <w:contextualSpacing/>
    </w:pPr>
    <w:rPr>
      <w:rFonts w:ascii="Times New Roman" w:eastAsia="Times New Roman" w:hAnsi="Times New Roman"/>
      <w:sz w:val="22"/>
      <w:lang w:eastAsia="en-US"/>
    </w:rPr>
  </w:style>
  <w:style w:type="character" w:customStyle="1" w:styleId="FooterChar">
    <w:name w:val="Footer Char"/>
    <w:basedOn w:val="DefaultParagraphFont"/>
    <w:link w:val="Footer"/>
    <w:uiPriority w:val="99"/>
    <w:rsid w:val="00333140"/>
    <w:rPr>
      <w:rFonts w:eastAsia="Times"/>
      <w:sz w:val="24"/>
      <w:lang w:eastAsia="ko-KR"/>
    </w:rPr>
  </w:style>
  <w:style w:type="paragraph" w:styleId="BalloonText">
    <w:name w:val="Balloon Text"/>
    <w:basedOn w:val="Normal"/>
    <w:link w:val="BalloonTextChar"/>
    <w:rsid w:val="00227E7F"/>
    <w:rPr>
      <w:rFonts w:ascii="Tahoma" w:hAnsi="Tahoma" w:cs="Tahoma"/>
      <w:sz w:val="16"/>
      <w:szCs w:val="16"/>
    </w:rPr>
  </w:style>
  <w:style w:type="character" w:customStyle="1" w:styleId="BalloonTextChar">
    <w:name w:val="Balloon Text Char"/>
    <w:basedOn w:val="DefaultParagraphFont"/>
    <w:link w:val="BalloonText"/>
    <w:rsid w:val="00227E7F"/>
    <w:rPr>
      <w:rFonts w:ascii="Tahoma" w:eastAsia="Times" w:hAnsi="Tahoma" w:cs="Tahoma"/>
      <w:sz w:val="16"/>
      <w:szCs w:val="16"/>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97285">
      <w:bodyDiv w:val="1"/>
      <w:marLeft w:val="0"/>
      <w:marRight w:val="0"/>
      <w:marTop w:val="0"/>
      <w:marBottom w:val="0"/>
      <w:divBdr>
        <w:top w:val="none" w:sz="0" w:space="0" w:color="auto"/>
        <w:left w:val="none" w:sz="0" w:space="0" w:color="auto"/>
        <w:bottom w:val="none" w:sz="0" w:space="0" w:color="auto"/>
        <w:right w:val="none" w:sz="0" w:space="0" w:color="auto"/>
      </w:divBdr>
    </w:div>
    <w:div w:id="1154302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carter@uark.edu" TargetMode="External"/><Relationship Id="rId13" Type="http://schemas.openxmlformats.org/officeDocument/2006/relationships/hyperlink" Target="http://www.apastyle.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emergency.uark.edu/16735.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rovost.uark.edu/246.ph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provost.uark.edu/245.php" TargetMode="External"/><Relationship Id="rId4" Type="http://schemas.openxmlformats.org/officeDocument/2006/relationships/settings" Target="settings.xml"/><Relationship Id="rId9" Type="http://schemas.openxmlformats.org/officeDocument/2006/relationships/hyperlink" Target="http://www.iteaconnect.org/TAA/PDFs/xstnd.pdf" TargetMode="External"/><Relationship Id="rId14" Type="http://schemas.openxmlformats.org/officeDocument/2006/relationships/hyperlink" Target="http://psychology.vanguard.edu/faculty/douglas-degelman/apa-sty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272</TotalTime>
  <Pages>6</Pages>
  <Words>1683</Words>
  <Characters>10769</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University of Arkansas, College of Education and Health Professions</vt:lpstr>
    </vt:vector>
  </TitlesOfParts>
  <Company>Unversity of Arkansas</Company>
  <LinksUpToDate>false</LinksUpToDate>
  <CharactersWithSpaces>12428</CharactersWithSpaces>
  <SharedDoc>false</SharedDoc>
  <HLinks>
    <vt:vector size="24" baseType="variant">
      <vt:variant>
        <vt:i4>4128830</vt:i4>
      </vt:variant>
      <vt:variant>
        <vt:i4>9</vt:i4>
      </vt:variant>
      <vt:variant>
        <vt:i4>0</vt:i4>
      </vt:variant>
      <vt:variant>
        <vt:i4>5</vt:i4>
      </vt:variant>
      <vt:variant>
        <vt:lpwstr>http://provost.uark.edu/246.php</vt:lpwstr>
      </vt:variant>
      <vt:variant>
        <vt:lpwstr/>
      </vt:variant>
      <vt:variant>
        <vt:i4>4128829</vt:i4>
      </vt:variant>
      <vt:variant>
        <vt:i4>6</vt:i4>
      </vt:variant>
      <vt:variant>
        <vt:i4>0</vt:i4>
      </vt:variant>
      <vt:variant>
        <vt:i4>5</vt:i4>
      </vt:variant>
      <vt:variant>
        <vt:lpwstr>http://provost.uark.edu/245.php</vt:lpwstr>
      </vt:variant>
      <vt:variant>
        <vt:lpwstr/>
      </vt:variant>
      <vt:variant>
        <vt:i4>7012403</vt:i4>
      </vt:variant>
      <vt:variant>
        <vt:i4>3</vt:i4>
      </vt:variant>
      <vt:variant>
        <vt:i4>0</vt:i4>
      </vt:variant>
      <vt:variant>
        <vt:i4>5</vt:i4>
      </vt:variant>
      <vt:variant>
        <vt:lpwstr>http://www.uark.edu/ua/csd/applications.htm</vt:lpwstr>
      </vt:variant>
      <vt:variant>
        <vt:lpwstr/>
      </vt:variant>
      <vt:variant>
        <vt:i4>4063249</vt:i4>
      </vt:variant>
      <vt:variant>
        <vt:i4>0</vt:i4>
      </vt:variant>
      <vt:variant>
        <vt:i4>0</vt:i4>
      </vt:variant>
      <vt:variant>
        <vt:i4>5</vt:i4>
      </vt:variant>
      <vt:variant>
        <vt:lpwstr>mailto:vcarter@uark.edu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Arkansas, College of Education and Health Professions</dc:title>
  <dc:creator>Cecelia Thompson</dc:creator>
  <cp:lastModifiedBy>Vinson Carter</cp:lastModifiedBy>
  <cp:revision>13</cp:revision>
  <cp:lastPrinted>2014-01-10T15:18:00Z</cp:lastPrinted>
  <dcterms:created xsi:type="dcterms:W3CDTF">2014-01-06T19:16:00Z</dcterms:created>
  <dcterms:modified xsi:type="dcterms:W3CDTF">2014-01-10T15:18:00Z</dcterms:modified>
</cp:coreProperties>
</file>