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BF4" w:rsidRPr="00BA5C22" w:rsidRDefault="00BA5C22" w:rsidP="004873AD">
      <w:pPr>
        <w:spacing w:after="0" w:line="276" w:lineRule="auto"/>
        <w:jc w:val="center"/>
        <w:rPr>
          <w:b/>
          <w:szCs w:val="24"/>
        </w:rPr>
      </w:pPr>
      <w:r w:rsidRPr="00BA5C22">
        <w:rPr>
          <w:b/>
          <w:szCs w:val="24"/>
        </w:rPr>
        <w:t xml:space="preserve">EDST 4113 </w:t>
      </w:r>
      <w:r w:rsidR="004873AD" w:rsidRPr="00BA5C22">
        <w:rPr>
          <w:b/>
          <w:szCs w:val="24"/>
        </w:rPr>
        <w:t>Assignment: Writing a Grant Proposal</w:t>
      </w:r>
    </w:p>
    <w:p w:rsidR="004873AD" w:rsidRPr="004873AD" w:rsidRDefault="004873AD" w:rsidP="004873AD">
      <w:pPr>
        <w:spacing w:after="0" w:line="276" w:lineRule="auto"/>
        <w:rPr>
          <w:szCs w:val="24"/>
        </w:rPr>
      </w:pPr>
    </w:p>
    <w:p w:rsidR="004873AD" w:rsidRPr="004873AD" w:rsidRDefault="004873AD" w:rsidP="004873AD">
      <w:pPr>
        <w:spacing w:after="0" w:line="276" w:lineRule="auto"/>
        <w:rPr>
          <w:szCs w:val="24"/>
        </w:rPr>
      </w:pPr>
      <w:r w:rsidRPr="004873AD">
        <w:rPr>
          <w:szCs w:val="24"/>
        </w:rPr>
        <w:t xml:space="preserve">You will be writing </w:t>
      </w:r>
      <w:r>
        <w:rPr>
          <w:szCs w:val="24"/>
        </w:rPr>
        <w:t>a funding proposal for a</w:t>
      </w:r>
      <w:r w:rsidR="004B0C7D">
        <w:rPr>
          <w:szCs w:val="24"/>
        </w:rPr>
        <w:t>n informal or outdoor education</w:t>
      </w:r>
      <w:r>
        <w:rPr>
          <w:szCs w:val="24"/>
        </w:rPr>
        <w:t xml:space="preserve"> project of your choosing.  </w:t>
      </w:r>
      <w:r w:rsidR="00743BE6">
        <w:rPr>
          <w:szCs w:val="24"/>
        </w:rPr>
        <w:t>This should be a relatively small grant (</w:t>
      </w:r>
      <w:proofErr w:type="spellStart"/>
      <w:r w:rsidR="00743BE6">
        <w:rPr>
          <w:szCs w:val="24"/>
        </w:rPr>
        <w:t>i.e</w:t>
      </w:r>
      <w:proofErr w:type="spellEnd"/>
      <w:r w:rsidR="00743BE6">
        <w:rPr>
          <w:szCs w:val="24"/>
        </w:rPr>
        <w:t xml:space="preserve"> $500 to $5000 or so) for a project that a teacher would utilize with their students </w:t>
      </w:r>
      <w:r w:rsidR="00BA5C22">
        <w:rPr>
          <w:szCs w:val="24"/>
        </w:rPr>
        <w:t>and should focus on outdoor or informal education – this might include an</w:t>
      </w:r>
      <w:r w:rsidR="00743BE6">
        <w:rPr>
          <w:szCs w:val="24"/>
        </w:rPr>
        <w:t xml:space="preserve"> </w:t>
      </w:r>
      <w:r w:rsidR="00013454">
        <w:rPr>
          <w:szCs w:val="24"/>
        </w:rPr>
        <w:t>after-school</w:t>
      </w:r>
      <w:bookmarkStart w:id="0" w:name="_GoBack"/>
      <w:bookmarkEnd w:id="0"/>
      <w:r w:rsidR="00743BE6">
        <w:rPr>
          <w:szCs w:val="24"/>
        </w:rPr>
        <w:t xml:space="preserve"> program. </w:t>
      </w:r>
      <w:r>
        <w:rPr>
          <w:szCs w:val="24"/>
        </w:rPr>
        <w:t>Today we will begin by brainstorming possible projects and searching for possible funding sources on line.  Your project should meet the following criteria:</w:t>
      </w:r>
    </w:p>
    <w:p w:rsidR="004873AD" w:rsidRPr="004873AD" w:rsidRDefault="004873AD" w:rsidP="004873AD">
      <w:pPr>
        <w:spacing w:after="0" w:line="276" w:lineRule="auto"/>
        <w:rPr>
          <w:szCs w:val="24"/>
        </w:rPr>
      </w:pPr>
    </w:p>
    <w:p w:rsidR="004873AD" w:rsidRPr="004873AD" w:rsidRDefault="004873AD" w:rsidP="004873AD">
      <w:pPr>
        <w:numPr>
          <w:ilvl w:val="0"/>
          <w:numId w:val="2"/>
        </w:numPr>
        <w:spacing w:after="0" w:line="276" w:lineRule="auto"/>
        <w:rPr>
          <w:b/>
          <w:szCs w:val="24"/>
        </w:rPr>
      </w:pPr>
      <w:r w:rsidRPr="004873AD">
        <w:rPr>
          <w:szCs w:val="24"/>
        </w:rPr>
        <w:t>Make your project fit within the scope of outdoor education</w:t>
      </w:r>
    </w:p>
    <w:p w:rsidR="004873AD" w:rsidRPr="00B6351F" w:rsidRDefault="004873AD" w:rsidP="004873AD">
      <w:pPr>
        <w:numPr>
          <w:ilvl w:val="1"/>
          <w:numId w:val="2"/>
        </w:numPr>
        <w:spacing w:after="0" w:line="276" w:lineRule="auto"/>
        <w:rPr>
          <w:b/>
          <w:szCs w:val="24"/>
        </w:rPr>
      </w:pPr>
      <w:r w:rsidRPr="004873AD">
        <w:rPr>
          <w:szCs w:val="24"/>
        </w:rPr>
        <w:t xml:space="preserve">This should be a project that can be accomplished by a </w:t>
      </w:r>
      <w:r w:rsidRPr="004873AD">
        <w:rPr>
          <w:b/>
          <w:i/>
          <w:szCs w:val="24"/>
        </w:rPr>
        <w:t>single teacher</w:t>
      </w:r>
      <w:r w:rsidR="00B6351F">
        <w:rPr>
          <w:b/>
          <w:i/>
          <w:szCs w:val="24"/>
        </w:rPr>
        <w:t>/educator</w:t>
      </w:r>
      <w:r w:rsidRPr="004873AD">
        <w:rPr>
          <w:szCs w:val="24"/>
        </w:rPr>
        <w:t xml:space="preserve"> and a class of </w:t>
      </w:r>
      <w:r w:rsidRPr="004873AD">
        <w:rPr>
          <w:b/>
          <w:i/>
          <w:szCs w:val="24"/>
        </w:rPr>
        <w:t>25 students</w:t>
      </w:r>
      <w:r w:rsidRPr="004873AD">
        <w:rPr>
          <w:szCs w:val="24"/>
        </w:rPr>
        <w:t>.</w:t>
      </w:r>
    </w:p>
    <w:p w:rsidR="00B6351F" w:rsidRPr="00B6351F" w:rsidRDefault="00B6351F" w:rsidP="004873AD">
      <w:pPr>
        <w:numPr>
          <w:ilvl w:val="1"/>
          <w:numId w:val="2"/>
        </w:numPr>
        <w:spacing w:after="0" w:line="276" w:lineRule="auto"/>
        <w:rPr>
          <w:b/>
          <w:szCs w:val="24"/>
        </w:rPr>
      </w:pPr>
      <w:r>
        <w:rPr>
          <w:szCs w:val="24"/>
        </w:rPr>
        <w:t xml:space="preserve">The project should be compatible with the educational goals/mission of the </w:t>
      </w:r>
      <w:r w:rsidR="00F07996">
        <w:rPr>
          <w:szCs w:val="24"/>
        </w:rPr>
        <w:t>funding agency</w:t>
      </w:r>
      <w:r>
        <w:rPr>
          <w:szCs w:val="24"/>
        </w:rPr>
        <w:t>.</w:t>
      </w:r>
    </w:p>
    <w:p w:rsidR="004873AD" w:rsidRPr="004873AD" w:rsidRDefault="004873AD" w:rsidP="004873AD">
      <w:pPr>
        <w:numPr>
          <w:ilvl w:val="0"/>
          <w:numId w:val="2"/>
        </w:numPr>
        <w:spacing w:after="0" w:line="276" w:lineRule="auto"/>
        <w:rPr>
          <w:b/>
          <w:szCs w:val="24"/>
        </w:rPr>
      </w:pPr>
      <w:r w:rsidRPr="004873AD">
        <w:rPr>
          <w:szCs w:val="24"/>
        </w:rPr>
        <w:t>Make your project fit within a reasonable timeline.</w:t>
      </w:r>
    </w:p>
    <w:p w:rsidR="004873AD" w:rsidRPr="004873AD" w:rsidRDefault="004873AD" w:rsidP="004873AD">
      <w:pPr>
        <w:numPr>
          <w:ilvl w:val="1"/>
          <w:numId w:val="2"/>
        </w:numPr>
        <w:spacing w:after="0" w:line="276" w:lineRule="auto"/>
        <w:rPr>
          <w:b/>
          <w:szCs w:val="24"/>
        </w:rPr>
      </w:pPr>
      <w:r w:rsidRPr="004873AD">
        <w:rPr>
          <w:szCs w:val="24"/>
        </w:rPr>
        <w:t>Your project should be doable within 2 weeks of class time (10 class working days.)</w:t>
      </w:r>
    </w:p>
    <w:p w:rsidR="004873AD" w:rsidRPr="00B6351F" w:rsidRDefault="004873AD" w:rsidP="004873AD">
      <w:pPr>
        <w:numPr>
          <w:ilvl w:val="1"/>
          <w:numId w:val="2"/>
        </w:numPr>
        <w:spacing w:after="0" w:line="276" w:lineRule="auto"/>
        <w:rPr>
          <w:b/>
          <w:szCs w:val="24"/>
        </w:rPr>
      </w:pPr>
      <w:r w:rsidRPr="004873AD">
        <w:rPr>
          <w:szCs w:val="24"/>
        </w:rPr>
        <w:t xml:space="preserve">You may extend over 2 weeks, but no more than </w:t>
      </w:r>
      <w:r w:rsidRPr="004873AD">
        <w:rPr>
          <w:b/>
          <w:i/>
          <w:szCs w:val="24"/>
        </w:rPr>
        <w:t>10 working days</w:t>
      </w:r>
      <w:r w:rsidRPr="004873AD">
        <w:rPr>
          <w:szCs w:val="24"/>
        </w:rPr>
        <w:t xml:space="preserve"> should be needed.</w:t>
      </w:r>
    </w:p>
    <w:p w:rsidR="004873AD" w:rsidRPr="004873AD" w:rsidRDefault="004873AD" w:rsidP="004873AD">
      <w:pPr>
        <w:numPr>
          <w:ilvl w:val="0"/>
          <w:numId w:val="2"/>
        </w:numPr>
        <w:spacing w:after="0" w:line="276" w:lineRule="auto"/>
        <w:rPr>
          <w:b/>
          <w:szCs w:val="24"/>
        </w:rPr>
      </w:pPr>
      <w:r w:rsidRPr="004873AD">
        <w:rPr>
          <w:szCs w:val="24"/>
        </w:rPr>
        <w:t>Demonstrate a long-lasting impact.</w:t>
      </w:r>
    </w:p>
    <w:p w:rsidR="004873AD" w:rsidRPr="004873AD" w:rsidRDefault="004873AD" w:rsidP="004873AD">
      <w:pPr>
        <w:numPr>
          <w:ilvl w:val="1"/>
          <w:numId w:val="2"/>
        </w:numPr>
        <w:spacing w:after="0" w:line="276" w:lineRule="auto"/>
        <w:rPr>
          <w:b/>
          <w:szCs w:val="24"/>
        </w:rPr>
      </w:pPr>
      <w:r w:rsidRPr="004873AD">
        <w:rPr>
          <w:szCs w:val="24"/>
        </w:rPr>
        <w:t>Tools</w:t>
      </w:r>
    </w:p>
    <w:p w:rsidR="004873AD" w:rsidRPr="004873AD" w:rsidRDefault="004873AD" w:rsidP="004873AD">
      <w:pPr>
        <w:numPr>
          <w:ilvl w:val="1"/>
          <w:numId w:val="2"/>
        </w:numPr>
        <w:spacing w:after="0" w:line="276" w:lineRule="auto"/>
        <w:rPr>
          <w:b/>
          <w:szCs w:val="24"/>
        </w:rPr>
      </w:pPr>
      <w:r w:rsidRPr="004873AD">
        <w:rPr>
          <w:szCs w:val="24"/>
        </w:rPr>
        <w:t>Equipment</w:t>
      </w:r>
    </w:p>
    <w:p w:rsidR="004873AD" w:rsidRPr="004B0C7D" w:rsidRDefault="004873AD" w:rsidP="004873AD">
      <w:pPr>
        <w:numPr>
          <w:ilvl w:val="1"/>
          <w:numId w:val="2"/>
        </w:numPr>
        <w:spacing w:after="0" w:line="276" w:lineRule="auto"/>
        <w:rPr>
          <w:b/>
          <w:szCs w:val="24"/>
        </w:rPr>
      </w:pPr>
      <w:r w:rsidRPr="004873AD">
        <w:rPr>
          <w:szCs w:val="24"/>
        </w:rPr>
        <w:t>Display or work space</w:t>
      </w:r>
    </w:p>
    <w:p w:rsidR="004B0C7D" w:rsidRPr="004B0C7D" w:rsidRDefault="004B0C7D" w:rsidP="004873AD">
      <w:pPr>
        <w:numPr>
          <w:ilvl w:val="1"/>
          <w:numId w:val="2"/>
        </w:numPr>
        <w:spacing w:after="0" w:line="276" w:lineRule="auto"/>
        <w:rPr>
          <w:b/>
          <w:szCs w:val="24"/>
        </w:rPr>
      </w:pPr>
      <w:r>
        <w:rPr>
          <w:szCs w:val="24"/>
        </w:rPr>
        <w:t>Connections for building onto or enhancing the curriculum</w:t>
      </w:r>
    </w:p>
    <w:p w:rsidR="004B0C7D" w:rsidRPr="00B6351F" w:rsidRDefault="004B0C7D" w:rsidP="004873AD">
      <w:pPr>
        <w:numPr>
          <w:ilvl w:val="1"/>
          <w:numId w:val="2"/>
        </w:numPr>
        <w:spacing w:after="0" w:line="276" w:lineRule="auto"/>
        <w:rPr>
          <w:b/>
          <w:szCs w:val="24"/>
        </w:rPr>
      </w:pPr>
      <w:r>
        <w:rPr>
          <w:szCs w:val="24"/>
        </w:rPr>
        <w:t>Potential for increasing test scores</w:t>
      </w:r>
    </w:p>
    <w:p w:rsidR="00B6351F" w:rsidRPr="004873AD" w:rsidRDefault="00B6351F" w:rsidP="004873AD">
      <w:pPr>
        <w:numPr>
          <w:ilvl w:val="1"/>
          <w:numId w:val="2"/>
        </w:numPr>
        <w:spacing w:after="0" w:line="276" w:lineRule="auto"/>
        <w:rPr>
          <w:b/>
          <w:szCs w:val="24"/>
        </w:rPr>
      </w:pPr>
      <w:r>
        <w:rPr>
          <w:szCs w:val="24"/>
        </w:rPr>
        <w:t>Scalable projects</w:t>
      </w:r>
    </w:p>
    <w:p w:rsidR="004873AD" w:rsidRPr="00B6351F" w:rsidRDefault="004873AD" w:rsidP="00606B1E">
      <w:pPr>
        <w:numPr>
          <w:ilvl w:val="1"/>
          <w:numId w:val="2"/>
        </w:numPr>
        <w:spacing w:after="0" w:line="276" w:lineRule="auto"/>
        <w:rPr>
          <w:b/>
          <w:szCs w:val="24"/>
        </w:rPr>
      </w:pPr>
      <w:r w:rsidRPr="004873AD">
        <w:rPr>
          <w:szCs w:val="24"/>
        </w:rPr>
        <w:t>*Lasting Educational Outcome</w:t>
      </w:r>
    </w:p>
    <w:p w:rsidR="004873AD" w:rsidRPr="004873AD" w:rsidRDefault="004873AD" w:rsidP="00606B1E">
      <w:pPr>
        <w:numPr>
          <w:ilvl w:val="0"/>
          <w:numId w:val="2"/>
        </w:numPr>
        <w:spacing w:after="0" w:line="276" w:lineRule="auto"/>
        <w:rPr>
          <w:b/>
          <w:szCs w:val="24"/>
        </w:rPr>
      </w:pPr>
      <w:r w:rsidRPr="004873AD">
        <w:rPr>
          <w:szCs w:val="24"/>
        </w:rPr>
        <w:t>Make the project grade</w:t>
      </w:r>
      <w:r w:rsidR="00BA5C22">
        <w:rPr>
          <w:szCs w:val="24"/>
        </w:rPr>
        <w:t>/age</w:t>
      </w:r>
      <w:r w:rsidRPr="004873AD">
        <w:rPr>
          <w:szCs w:val="24"/>
        </w:rPr>
        <w:t xml:space="preserve"> appropriate</w:t>
      </w:r>
    </w:p>
    <w:p w:rsidR="004873AD" w:rsidRPr="004B0C7D" w:rsidRDefault="004873AD" w:rsidP="00606B1E">
      <w:pPr>
        <w:numPr>
          <w:ilvl w:val="1"/>
          <w:numId w:val="2"/>
        </w:numPr>
        <w:spacing w:after="0" w:line="276" w:lineRule="auto"/>
        <w:rPr>
          <w:b/>
          <w:szCs w:val="24"/>
        </w:rPr>
      </w:pPr>
      <w:r w:rsidRPr="004873AD">
        <w:rPr>
          <w:szCs w:val="24"/>
        </w:rPr>
        <w:t xml:space="preserve">Consider the </w:t>
      </w:r>
      <w:r w:rsidRPr="00B6351F">
        <w:rPr>
          <w:szCs w:val="24"/>
        </w:rPr>
        <w:t>grade level</w:t>
      </w:r>
      <w:r w:rsidRPr="004873AD">
        <w:rPr>
          <w:b/>
          <w:i/>
          <w:szCs w:val="24"/>
        </w:rPr>
        <w:t xml:space="preserve"> </w:t>
      </w:r>
      <w:r w:rsidR="00B6351F">
        <w:rPr>
          <w:szCs w:val="24"/>
        </w:rPr>
        <w:t xml:space="preserve">or adult audience </w:t>
      </w:r>
      <w:r w:rsidRPr="004873AD">
        <w:rPr>
          <w:szCs w:val="24"/>
        </w:rPr>
        <w:t>carefully.</w:t>
      </w:r>
    </w:p>
    <w:p w:rsidR="004B0C7D" w:rsidRPr="004873AD" w:rsidRDefault="004B0C7D" w:rsidP="00606B1E">
      <w:pPr>
        <w:numPr>
          <w:ilvl w:val="1"/>
          <w:numId w:val="2"/>
        </w:numPr>
        <w:spacing w:after="0" w:line="276" w:lineRule="auto"/>
        <w:rPr>
          <w:b/>
          <w:szCs w:val="24"/>
        </w:rPr>
      </w:pPr>
      <w:r>
        <w:rPr>
          <w:szCs w:val="24"/>
        </w:rPr>
        <w:t>Search for connections to curriculum standards</w:t>
      </w:r>
    </w:p>
    <w:p w:rsidR="004873AD" w:rsidRPr="00606B1E" w:rsidRDefault="004873AD" w:rsidP="00606B1E">
      <w:pPr>
        <w:numPr>
          <w:ilvl w:val="1"/>
          <w:numId w:val="2"/>
        </w:numPr>
        <w:spacing w:after="0" w:line="276" w:lineRule="auto"/>
        <w:rPr>
          <w:b/>
          <w:szCs w:val="24"/>
        </w:rPr>
      </w:pPr>
      <w:r w:rsidRPr="004873AD">
        <w:rPr>
          <w:szCs w:val="24"/>
        </w:rPr>
        <w:t>Your project idea may be excellent, but you may wish to think about adjusting the grade level to make it appropriate.</w:t>
      </w:r>
    </w:p>
    <w:p w:rsidR="004873AD" w:rsidRPr="00606B1E" w:rsidRDefault="004873AD" w:rsidP="00606B1E">
      <w:pPr>
        <w:spacing w:after="0" w:line="276" w:lineRule="auto"/>
        <w:rPr>
          <w:szCs w:val="24"/>
        </w:rPr>
      </w:pPr>
    </w:p>
    <w:p w:rsidR="00606B1E" w:rsidRPr="00606B1E" w:rsidRDefault="00606B1E" w:rsidP="00606B1E">
      <w:pPr>
        <w:spacing w:after="0" w:line="276" w:lineRule="auto"/>
        <w:rPr>
          <w:b/>
          <w:szCs w:val="24"/>
          <w:u w:val="single"/>
        </w:rPr>
      </w:pPr>
      <w:r w:rsidRPr="00606B1E">
        <w:rPr>
          <w:b/>
          <w:szCs w:val="24"/>
          <w:u w:val="single"/>
        </w:rPr>
        <w:t>The Proposal</w:t>
      </w:r>
    </w:p>
    <w:p w:rsidR="004873AD" w:rsidRPr="00606B1E" w:rsidRDefault="00606B1E" w:rsidP="00606B1E">
      <w:pPr>
        <w:spacing w:after="0" w:line="276" w:lineRule="auto"/>
        <w:rPr>
          <w:szCs w:val="24"/>
        </w:rPr>
      </w:pPr>
      <w:r w:rsidRPr="00606B1E">
        <w:rPr>
          <w:szCs w:val="24"/>
        </w:rPr>
        <w:t xml:space="preserve">To seek funding you will write a grant </w:t>
      </w:r>
      <w:r w:rsidR="004873AD" w:rsidRPr="00606B1E">
        <w:rPr>
          <w:b/>
          <w:szCs w:val="24"/>
        </w:rPr>
        <w:t>proposal</w:t>
      </w:r>
      <w:r w:rsidR="004873AD" w:rsidRPr="00606B1E">
        <w:rPr>
          <w:szCs w:val="24"/>
        </w:rPr>
        <w:t xml:space="preserve"> consisting of the following:</w:t>
      </w:r>
    </w:p>
    <w:p w:rsidR="004873AD" w:rsidRPr="00606B1E" w:rsidRDefault="004873AD" w:rsidP="00606B1E">
      <w:pPr>
        <w:pStyle w:val="ListParagraph"/>
        <w:numPr>
          <w:ilvl w:val="0"/>
          <w:numId w:val="3"/>
        </w:numPr>
        <w:spacing w:after="0" w:line="276" w:lineRule="auto"/>
        <w:rPr>
          <w:szCs w:val="24"/>
        </w:rPr>
      </w:pPr>
      <w:r w:rsidRPr="00606B1E">
        <w:rPr>
          <w:szCs w:val="24"/>
        </w:rPr>
        <w:t>Project overview and demonstration of need</w:t>
      </w:r>
    </w:p>
    <w:p w:rsidR="004873AD" w:rsidRPr="00606B1E" w:rsidRDefault="004873AD" w:rsidP="00606B1E">
      <w:pPr>
        <w:pStyle w:val="ListParagraph"/>
        <w:numPr>
          <w:ilvl w:val="1"/>
          <w:numId w:val="3"/>
        </w:numPr>
        <w:spacing w:after="0" w:line="276" w:lineRule="auto"/>
        <w:rPr>
          <w:szCs w:val="24"/>
        </w:rPr>
      </w:pPr>
      <w:r w:rsidRPr="00606B1E">
        <w:rPr>
          <w:szCs w:val="24"/>
        </w:rPr>
        <w:t>Region to be served</w:t>
      </w:r>
    </w:p>
    <w:p w:rsidR="004873AD" w:rsidRPr="00606B1E" w:rsidRDefault="004873AD" w:rsidP="00606B1E">
      <w:pPr>
        <w:pStyle w:val="ListParagraph"/>
        <w:numPr>
          <w:ilvl w:val="1"/>
          <w:numId w:val="3"/>
        </w:numPr>
        <w:spacing w:after="0" w:line="276" w:lineRule="auto"/>
        <w:rPr>
          <w:szCs w:val="24"/>
        </w:rPr>
      </w:pPr>
      <w:r w:rsidRPr="00606B1E">
        <w:rPr>
          <w:szCs w:val="24"/>
        </w:rPr>
        <w:t>Population to be served</w:t>
      </w:r>
    </w:p>
    <w:p w:rsidR="004873AD" w:rsidRPr="00606B1E" w:rsidRDefault="004873AD" w:rsidP="00606B1E">
      <w:pPr>
        <w:pStyle w:val="ListParagraph"/>
        <w:numPr>
          <w:ilvl w:val="1"/>
          <w:numId w:val="3"/>
        </w:numPr>
        <w:spacing w:after="0" w:line="276" w:lineRule="auto"/>
        <w:rPr>
          <w:szCs w:val="24"/>
        </w:rPr>
      </w:pPr>
      <w:r w:rsidRPr="00606B1E">
        <w:rPr>
          <w:szCs w:val="24"/>
        </w:rPr>
        <w:t>Philosophical or mission statement to be met</w:t>
      </w:r>
      <w:r w:rsidR="00606B1E" w:rsidRPr="00606B1E">
        <w:rPr>
          <w:szCs w:val="24"/>
        </w:rPr>
        <w:t xml:space="preserve"> (How will your project fulfill this mission?)</w:t>
      </w:r>
    </w:p>
    <w:p w:rsidR="004873AD" w:rsidRPr="00606B1E" w:rsidRDefault="004873AD" w:rsidP="00606B1E">
      <w:pPr>
        <w:pStyle w:val="ListParagraph"/>
        <w:numPr>
          <w:ilvl w:val="1"/>
          <w:numId w:val="3"/>
        </w:numPr>
        <w:spacing w:after="0" w:line="276" w:lineRule="auto"/>
        <w:rPr>
          <w:szCs w:val="24"/>
        </w:rPr>
      </w:pPr>
      <w:r w:rsidRPr="00606B1E">
        <w:rPr>
          <w:szCs w:val="24"/>
        </w:rPr>
        <w:t>Brief description of your project</w:t>
      </w:r>
    </w:p>
    <w:p w:rsidR="004873AD" w:rsidRPr="00606B1E" w:rsidRDefault="004873AD" w:rsidP="00606B1E">
      <w:pPr>
        <w:pStyle w:val="ListParagraph"/>
        <w:numPr>
          <w:ilvl w:val="1"/>
          <w:numId w:val="3"/>
        </w:numPr>
        <w:spacing w:after="0" w:line="276" w:lineRule="auto"/>
        <w:rPr>
          <w:szCs w:val="24"/>
        </w:rPr>
      </w:pPr>
      <w:r w:rsidRPr="00606B1E">
        <w:rPr>
          <w:szCs w:val="24"/>
        </w:rPr>
        <w:t>Lasting impact of your project</w:t>
      </w:r>
      <w:r w:rsidR="00606B1E" w:rsidRPr="00606B1E">
        <w:rPr>
          <w:szCs w:val="24"/>
        </w:rPr>
        <w:t xml:space="preserve"> (How does this impact education at your school or center?)</w:t>
      </w:r>
    </w:p>
    <w:p w:rsidR="00606B1E" w:rsidRPr="00606B1E" w:rsidRDefault="00606B1E" w:rsidP="00606B1E">
      <w:pPr>
        <w:pStyle w:val="ListParagraph"/>
        <w:numPr>
          <w:ilvl w:val="1"/>
          <w:numId w:val="3"/>
        </w:numPr>
        <w:spacing w:after="0" w:line="276" w:lineRule="auto"/>
        <w:rPr>
          <w:szCs w:val="24"/>
        </w:rPr>
      </w:pPr>
      <w:r w:rsidRPr="00606B1E">
        <w:rPr>
          <w:szCs w:val="24"/>
        </w:rPr>
        <w:t>Tie the proposal back to meeting the needs of the funding agency</w:t>
      </w:r>
    </w:p>
    <w:p w:rsidR="004873AD" w:rsidRPr="00606B1E" w:rsidRDefault="004873AD" w:rsidP="00606B1E">
      <w:pPr>
        <w:pStyle w:val="ListParagraph"/>
        <w:numPr>
          <w:ilvl w:val="0"/>
          <w:numId w:val="3"/>
        </w:numPr>
        <w:spacing w:after="0" w:line="276" w:lineRule="auto"/>
        <w:rPr>
          <w:szCs w:val="24"/>
        </w:rPr>
      </w:pPr>
      <w:r w:rsidRPr="00606B1E">
        <w:rPr>
          <w:szCs w:val="24"/>
        </w:rPr>
        <w:t>Timeline for your project</w:t>
      </w:r>
      <w:r w:rsidR="004B0C7D">
        <w:rPr>
          <w:szCs w:val="24"/>
        </w:rPr>
        <w:t xml:space="preserve"> (include planning, preparation, and execution of the project)</w:t>
      </w:r>
    </w:p>
    <w:p w:rsidR="004873AD" w:rsidRDefault="004873AD" w:rsidP="00606B1E">
      <w:pPr>
        <w:pStyle w:val="ListParagraph"/>
        <w:numPr>
          <w:ilvl w:val="0"/>
          <w:numId w:val="3"/>
        </w:numPr>
        <w:spacing w:after="0" w:line="276" w:lineRule="auto"/>
        <w:rPr>
          <w:szCs w:val="24"/>
        </w:rPr>
      </w:pPr>
      <w:r w:rsidRPr="00606B1E">
        <w:rPr>
          <w:szCs w:val="24"/>
        </w:rPr>
        <w:t>Budget</w:t>
      </w:r>
    </w:p>
    <w:p w:rsidR="00BA5C22" w:rsidRDefault="00BA5C22" w:rsidP="00743BE6">
      <w:pPr>
        <w:spacing w:before="240" w:after="0" w:line="240" w:lineRule="auto"/>
        <w:rPr>
          <w:szCs w:val="24"/>
        </w:rPr>
      </w:pPr>
    </w:p>
    <w:p w:rsidR="00743BE6" w:rsidRPr="00606B1E" w:rsidRDefault="00743BE6" w:rsidP="00743BE6">
      <w:pPr>
        <w:spacing w:before="240" w:after="0" w:line="240" w:lineRule="auto"/>
        <w:rPr>
          <w:szCs w:val="24"/>
        </w:rPr>
      </w:pPr>
      <w:r>
        <w:rPr>
          <w:szCs w:val="24"/>
        </w:rPr>
        <w:lastRenderedPageBreak/>
        <w:t>C</w:t>
      </w:r>
      <w:r w:rsidRPr="00606B1E">
        <w:rPr>
          <w:szCs w:val="24"/>
        </w:rPr>
        <w:t>ompleting your Application:</w:t>
      </w:r>
    </w:p>
    <w:p w:rsidR="00743BE6" w:rsidRDefault="00743BE6" w:rsidP="00743BE6">
      <w:pPr>
        <w:spacing w:before="120" w:after="0" w:line="240" w:lineRule="auto"/>
        <w:rPr>
          <w:szCs w:val="24"/>
        </w:rPr>
      </w:pPr>
      <w:r w:rsidRPr="00CB4C02">
        <w:rPr>
          <w:szCs w:val="24"/>
        </w:rPr>
        <w:t xml:space="preserve">You are welcome to </w:t>
      </w:r>
      <w:r w:rsidRPr="00CB4C02">
        <w:rPr>
          <w:b/>
          <w:i/>
          <w:szCs w:val="24"/>
        </w:rPr>
        <w:t>adjust your data</w:t>
      </w:r>
      <w:r w:rsidRPr="00CB4C02">
        <w:rPr>
          <w:szCs w:val="24"/>
        </w:rPr>
        <w:t xml:space="preserve"> to fit the application</w:t>
      </w:r>
    </w:p>
    <w:p w:rsidR="00743BE6" w:rsidRPr="00CB4C02" w:rsidRDefault="00743BE6" w:rsidP="00743BE6">
      <w:pPr>
        <w:pStyle w:val="ListParagraph"/>
        <w:numPr>
          <w:ilvl w:val="0"/>
          <w:numId w:val="8"/>
        </w:numPr>
        <w:spacing w:before="120" w:after="0" w:line="240" w:lineRule="auto"/>
        <w:rPr>
          <w:szCs w:val="24"/>
        </w:rPr>
      </w:pPr>
      <w:r w:rsidRPr="00CB4C02">
        <w:rPr>
          <w:szCs w:val="24"/>
        </w:rPr>
        <w:t xml:space="preserve">Change your school </w:t>
      </w:r>
      <w:r>
        <w:rPr>
          <w:szCs w:val="24"/>
        </w:rPr>
        <w:t>name</w:t>
      </w:r>
      <w:r w:rsidRPr="00CB4C02">
        <w:rPr>
          <w:szCs w:val="24"/>
        </w:rPr>
        <w:t xml:space="preserve"> </w:t>
      </w:r>
    </w:p>
    <w:p w:rsidR="00743BE6" w:rsidRPr="00CB4C02" w:rsidRDefault="00743BE6" w:rsidP="00743BE6">
      <w:pPr>
        <w:pStyle w:val="ListParagraph"/>
        <w:numPr>
          <w:ilvl w:val="0"/>
          <w:numId w:val="8"/>
        </w:numPr>
        <w:spacing w:before="120" w:after="0" w:line="240" w:lineRule="auto"/>
        <w:rPr>
          <w:szCs w:val="24"/>
        </w:rPr>
      </w:pPr>
      <w:r w:rsidRPr="00CB4C02">
        <w:rPr>
          <w:szCs w:val="24"/>
        </w:rPr>
        <w:t xml:space="preserve">Location </w:t>
      </w:r>
    </w:p>
    <w:p w:rsidR="00743BE6" w:rsidRPr="00CB4C02" w:rsidRDefault="00743BE6" w:rsidP="00743BE6">
      <w:pPr>
        <w:pStyle w:val="ListParagraph"/>
        <w:numPr>
          <w:ilvl w:val="0"/>
          <w:numId w:val="8"/>
        </w:numPr>
        <w:spacing w:before="120" w:after="0" w:line="240" w:lineRule="auto"/>
        <w:rPr>
          <w:szCs w:val="24"/>
        </w:rPr>
      </w:pPr>
      <w:r w:rsidRPr="00CB4C02">
        <w:rPr>
          <w:szCs w:val="24"/>
        </w:rPr>
        <w:t xml:space="preserve">Name </w:t>
      </w:r>
    </w:p>
    <w:p w:rsidR="00743BE6" w:rsidRPr="00CB4C02" w:rsidRDefault="00743BE6" w:rsidP="00743BE6">
      <w:pPr>
        <w:pStyle w:val="ListParagraph"/>
        <w:numPr>
          <w:ilvl w:val="0"/>
          <w:numId w:val="8"/>
        </w:numPr>
        <w:spacing w:before="120" w:after="0" w:line="240" w:lineRule="auto"/>
        <w:rPr>
          <w:szCs w:val="24"/>
        </w:rPr>
      </w:pPr>
      <w:r w:rsidRPr="00CB4C02">
        <w:rPr>
          <w:szCs w:val="24"/>
        </w:rPr>
        <w:t xml:space="preserve">Population </w:t>
      </w:r>
    </w:p>
    <w:p w:rsidR="00743BE6" w:rsidRPr="00CB4C02" w:rsidRDefault="00743BE6" w:rsidP="00743BE6">
      <w:pPr>
        <w:pStyle w:val="ListParagraph"/>
        <w:numPr>
          <w:ilvl w:val="0"/>
          <w:numId w:val="8"/>
        </w:numPr>
        <w:spacing w:before="120" w:after="0" w:line="240" w:lineRule="auto"/>
        <w:rPr>
          <w:szCs w:val="24"/>
        </w:rPr>
      </w:pPr>
      <w:r w:rsidRPr="00CB4C02">
        <w:rPr>
          <w:szCs w:val="24"/>
        </w:rPr>
        <w:t xml:space="preserve">Grade level </w:t>
      </w:r>
    </w:p>
    <w:p w:rsidR="00743BE6" w:rsidRDefault="00743BE6" w:rsidP="00743BE6">
      <w:pPr>
        <w:spacing w:before="120" w:after="0" w:line="240" w:lineRule="auto"/>
        <w:rPr>
          <w:b/>
          <w:i/>
          <w:szCs w:val="24"/>
          <w:u w:val="single"/>
        </w:rPr>
      </w:pPr>
      <w:r w:rsidRPr="00606B1E">
        <w:rPr>
          <w:szCs w:val="24"/>
        </w:rPr>
        <w:t xml:space="preserve">What to do if your Grant has </w:t>
      </w:r>
      <w:r w:rsidRPr="00606B1E">
        <w:rPr>
          <w:b/>
          <w:i/>
          <w:szCs w:val="24"/>
          <w:u w:val="single"/>
        </w:rPr>
        <w:t>Closed!!!</w:t>
      </w:r>
      <w:r>
        <w:rPr>
          <w:b/>
          <w:i/>
          <w:szCs w:val="24"/>
          <w:u w:val="single"/>
        </w:rPr>
        <w:t xml:space="preserve"> </w:t>
      </w:r>
    </w:p>
    <w:p w:rsidR="00743BE6" w:rsidRPr="00CB4C02" w:rsidRDefault="00743BE6" w:rsidP="00743BE6">
      <w:pPr>
        <w:pStyle w:val="ListParagraph"/>
        <w:numPr>
          <w:ilvl w:val="0"/>
          <w:numId w:val="9"/>
        </w:numPr>
        <w:spacing w:before="120" w:after="0" w:line="240" w:lineRule="auto"/>
        <w:rPr>
          <w:szCs w:val="24"/>
        </w:rPr>
      </w:pPr>
      <w:r w:rsidRPr="00CB4C02">
        <w:rPr>
          <w:szCs w:val="24"/>
        </w:rPr>
        <w:t xml:space="preserve">Find a similar grant – fill THAT one out </w:t>
      </w:r>
    </w:p>
    <w:p w:rsidR="00743BE6" w:rsidRPr="00CB4C02" w:rsidRDefault="00743BE6" w:rsidP="00743BE6">
      <w:pPr>
        <w:pStyle w:val="ListParagraph"/>
        <w:numPr>
          <w:ilvl w:val="0"/>
          <w:numId w:val="9"/>
        </w:numPr>
        <w:spacing w:before="120" w:after="0" w:line="240" w:lineRule="auto"/>
        <w:rPr>
          <w:szCs w:val="24"/>
        </w:rPr>
      </w:pPr>
      <w:r w:rsidRPr="00CB4C02">
        <w:rPr>
          <w:szCs w:val="24"/>
        </w:rPr>
        <w:t xml:space="preserve">Copy questions off another grant – and </w:t>
      </w:r>
      <w:r w:rsidRPr="00CB4C02">
        <w:rPr>
          <w:b/>
          <w:i/>
          <w:szCs w:val="24"/>
        </w:rPr>
        <w:t>pretend</w:t>
      </w:r>
      <w:r w:rsidRPr="00CB4C02">
        <w:rPr>
          <w:szCs w:val="24"/>
        </w:rPr>
        <w:t xml:space="preserve"> those were the actual questions for YOUR grant</w:t>
      </w:r>
      <w:r>
        <w:rPr>
          <w:szCs w:val="24"/>
        </w:rPr>
        <w:t xml:space="preserve"> </w:t>
      </w:r>
    </w:p>
    <w:p w:rsidR="00743BE6" w:rsidRDefault="00743BE6" w:rsidP="00743BE6">
      <w:pPr>
        <w:spacing w:before="120" w:after="0" w:line="240" w:lineRule="auto"/>
        <w:rPr>
          <w:szCs w:val="24"/>
        </w:rPr>
      </w:pPr>
      <w:r w:rsidRPr="007066F3">
        <w:rPr>
          <w:szCs w:val="24"/>
        </w:rPr>
        <w:t xml:space="preserve">Keep in mind that we are </w:t>
      </w:r>
      <w:r w:rsidRPr="007066F3">
        <w:rPr>
          <w:b/>
          <w:i/>
          <w:szCs w:val="24"/>
        </w:rPr>
        <w:t>learning how to fill out a grant</w:t>
      </w:r>
      <w:r w:rsidRPr="007066F3">
        <w:rPr>
          <w:szCs w:val="24"/>
        </w:rPr>
        <w:t xml:space="preserve"> – not actually applying for one! </w:t>
      </w:r>
    </w:p>
    <w:p w:rsidR="00743BE6" w:rsidRPr="00743BE6" w:rsidRDefault="00743BE6" w:rsidP="00743BE6">
      <w:pPr>
        <w:spacing w:after="0" w:line="276" w:lineRule="auto"/>
        <w:rPr>
          <w:szCs w:val="24"/>
        </w:rPr>
      </w:pPr>
    </w:p>
    <w:p w:rsidR="00743BE6" w:rsidRPr="00606B1E" w:rsidRDefault="00743BE6" w:rsidP="00743BE6">
      <w:pPr>
        <w:spacing w:after="0" w:line="276" w:lineRule="auto"/>
        <w:rPr>
          <w:b/>
          <w:szCs w:val="24"/>
          <w:u w:val="single"/>
        </w:rPr>
      </w:pPr>
      <w:r w:rsidRPr="00606B1E">
        <w:rPr>
          <w:b/>
          <w:szCs w:val="24"/>
          <w:u w:val="single"/>
        </w:rPr>
        <w:t xml:space="preserve">The Presentation </w:t>
      </w:r>
    </w:p>
    <w:p w:rsidR="00743BE6" w:rsidRDefault="00743BE6" w:rsidP="00743BE6">
      <w:pPr>
        <w:spacing w:after="0" w:line="276" w:lineRule="auto"/>
        <w:rPr>
          <w:szCs w:val="24"/>
        </w:rPr>
      </w:pPr>
      <w:r w:rsidRPr="00606B1E">
        <w:rPr>
          <w:szCs w:val="24"/>
        </w:rPr>
        <w:t xml:space="preserve">You will explain your proposal in a </w:t>
      </w:r>
      <w:r>
        <w:rPr>
          <w:szCs w:val="24"/>
        </w:rPr>
        <w:t>10</w:t>
      </w:r>
      <w:r w:rsidR="00BA5C22">
        <w:rPr>
          <w:szCs w:val="24"/>
        </w:rPr>
        <w:t>-</w:t>
      </w:r>
      <w:r w:rsidRPr="00606B1E">
        <w:rPr>
          <w:szCs w:val="24"/>
        </w:rPr>
        <w:t xml:space="preserve">minute presentation during </w:t>
      </w:r>
      <w:r w:rsidR="00BA5C22">
        <w:rPr>
          <w:szCs w:val="24"/>
        </w:rPr>
        <w:t>finals week</w:t>
      </w:r>
      <w:r>
        <w:rPr>
          <w:szCs w:val="24"/>
        </w:rPr>
        <w:t xml:space="preserve"> </w:t>
      </w:r>
      <w:r w:rsidRPr="00606B1E">
        <w:rPr>
          <w:szCs w:val="24"/>
        </w:rPr>
        <w:t>(We are the Funding Board)</w:t>
      </w:r>
      <w:r>
        <w:rPr>
          <w:szCs w:val="24"/>
        </w:rPr>
        <w:t xml:space="preserve">. </w:t>
      </w:r>
      <w:r w:rsidRPr="00606B1E">
        <w:rPr>
          <w:szCs w:val="24"/>
        </w:rPr>
        <w:t>Cover these items:</w:t>
      </w:r>
    </w:p>
    <w:p w:rsidR="00743BE6" w:rsidRPr="00606B1E" w:rsidRDefault="00743BE6" w:rsidP="00743BE6">
      <w:pPr>
        <w:pStyle w:val="ListParagraph"/>
        <w:numPr>
          <w:ilvl w:val="0"/>
          <w:numId w:val="6"/>
        </w:numPr>
        <w:spacing w:after="0" w:line="276" w:lineRule="auto"/>
        <w:rPr>
          <w:szCs w:val="24"/>
        </w:rPr>
      </w:pPr>
      <w:r w:rsidRPr="00606B1E">
        <w:rPr>
          <w:szCs w:val="24"/>
        </w:rPr>
        <w:t>Welcome &amp; Introduction</w:t>
      </w:r>
    </w:p>
    <w:p w:rsidR="00743BE6" w:rsidRPr="00606B1E" w:rsidRDefault="00743BE6" w:rsidP="00743BE6">
      <w:pPr>
        <w:pStyle w:val="ListParagraph"/>
        <w:numPr>
          <w:ilvl w:val="1"/>
          <w:numId w:val="6"/>
        </w:numPr>
        <w:spacing w:after="0" w:line="276" w:lineRule="auto"/>
        <w:rPr>
          <w:szCs w:val="24"/>
        </w:rPr>
      </w:pPr>
      <w:r w:rsidRPr="00606B1E">
        <w:rPr>
          <w:szCs w:val="24"/>
        </w:rPr>
        <w:t>Who are you?</w:t>
      </w:r>
    </w:p>
    <w:p w:rsidR="00743BE6" w:rsidRPr="00606B1E" w:rsidRDefault="00743BE6" w:rsidP="00743BE6">
      <w:pPr>
        <w:pStyle w:val="ListParagraph"/>
        <w:numPr>
          <w:ilvl w:val="1"/>
          <w:numId w:val="6"/>
        </w:numPr>
        <w:spacing w:after="0" w:line="276" w:lineRule="auto"/>
        <w:rPr>
          <w:szCs w:val="24"/>
        </w:rPr>
      </w:pPr>
      <w:r w:rsidRPr="00606B1E">
        <w:rPr>
          <w:szCs w:val="24"/>
        </w:rPr>
        <w:t>Who are we?</w:t>
      </w:r>
    </w:p>
    <w:p w:rsidR="00743BE6" w:rsidRPr="00606B1E" w:rsidRDefault="00743BE6" w:rsidP="00743BE6">
      <w:pPr>
        <w:pStyle w:val="ListParagraph"/>
        <w:numPr>
          <w:ilvl w:val="0"/>
          <w:numId w:val="6"/>
        </w:numPr>
        <w:spacing w:after="0" w:line="276" w:lineRule="auto"/>
        <w:rPr>
          <w:szCs w:val="24"/>
        </w:rPr>
      </w:pPr>
      <w:r w:rsidRPr="00606B1E">
        <w:rPr>
          <w:b/>
          <w:i/>
          <w:szCs w:val="24"/>
        </w:rPr>
        <w:t>Sell</w:t>
      </w:r>
      <w:r w:rsidRPr="00606B1E">
        <w:rPr>
          <w:szCs w:val="24"/>
        </w:rPr>
        <w:t xml:space="preserve"> your project!</w:t>
      </w:r>
    </w:p>
    <w:p w:rsidR="00743BE6" w:rsidRPr="00606B1E" w:rsidRDefault="00743BE6" w:rsidP="00743BE6">
      <w:pPr>
        <w:pStyle w:val="ListParagraph"/>
        <w:numPr>
          <w:ilvl w:val="1"/>
          <w:numId w:val="6"/>
        </w:numPr>
        <w:spacing w:after="0" w:line="276" w:lineRule="auto"/>
        <w:rPr>
          <w:szCs w:val="24"/>
        </w:rPr>
      </w:pPr>
      <w:r w:rsidRPr="00606B1E">
        <w:rPr>
          <w:szCs w:val="24"/>
          <w:u w:val="single"/>
        </w:rPr>
        <w:t>What</w:t>
      </w:r>
      <w:r>
        <w:rPr>
          <w:szCs w:val="24"/>
        </w:rPr>
        <w:t xml:space="preserve"> do you plan to do? </w:t>
      </w:r>
    </w:p>
    <w:p w:rsidR="00743BE6" w:rsidRDefault="00743BE6" w:rsidP="00743BE6">
      <w:pPr>
        <w:pStyle w:val="ListParagraph"/>
        <w:numPr>
          <w:ilvl w:val="1"/>
          <w:numId w:val="6"/>
        </w:numPr>
        <w:spacing w:after="0" w:line="276" w:lineRule="auto"/>
        <w:rPr>
          <w:szCs w:val="24"/>
        </w:rPr>
      </w:pPr>
      <w:r w:rsidRPr="00606B1E">
        <w:rPr>
          <w:szCs w:val="24"/>
          <w:u w:val="single"/>
        </w:rPr>
        <w:t>What population</w:t>
      </w:r>
      <w:r w:rsidRPr="00606B1E">
        <w:rPr>
          <w:szCs w:val="24"/>
        </w:rPr>
        <w:t xml:space="preserve"> does it serve?</w:t>
      </w:r>
    </w:p>
    <w:p w:rsidR="00743BE6" w:rsidRDefault="00743BE6" w:rsidP="00743BE6">
      <w:pPr>
        <w:pStyle w:val="ListParagraph"/>
        <w:numPr>
          <w:ilvl w:val="1"/>
          <w:numId w:val="6"/>
        </w:numPr>
        <w:spacing w:after="0" w:line="276" w:lineRule="auto"/>
        <w:rPr>
          <w:szCs w:val="24"/>
        </w:rPr>
      </w:pPr>
      <w:r w:rsidRPr="00606B1E">
        <w:rPr>
          <w:szCs w:val="24"/>
          <w:u w:val="single"/>
        </w:rPr>
        <w:t>How</w:t>
      </w:r>
      <w:r w:rsidRPr="00606B1E">
        <w:rPr>
          <w:szCs w:val="24"/>
        </w:rPr>
        <w:t xml:space="preserve"> does it impact local </w:t>
      </w:r>
      <w:r>
        <w:rPr>
          <w:szCs w:val="24"/>
        </w:rPr>
        <w:t>students/learners</w:t>
      </w:r>
      <w:r w:rsidRPr="00606B1E">
        <w:rPr>
          <w:szCs w:val="24"/>
        </w:rPr>
        <w:t>?</w:t>
      </w:r>
      <w:r>
        <w:rPr>
          <w:szCs w:val="24"/>
        </w:rPr>
        <w:t xml:space="preserve">  </w:t>
      </w:r>
    </w:p>
    <w:p w:rsidR="00743BE6" w:rsidRPr="00606B1E" w:rsidRDefault="00743BE6" w:rsidP="00743BE6">
      <w:pPr>
        <w:pStyle w:val="ListParagraph"/>
        <w:numPr>
          <w:ilvl w:val="1"/>
          <w:numId w:val="6"/>
        </w:numPr>
        <w:spacing w:after="0" w:line="276" w:lineRule="auto"/>
        <w:rPr>
          <w:szCs w:val="24"/>
        </w:rPr>
      </w:pPr>
      <w:r>
        <w:rPr>
          <w:szCs w:val="24"/>
        </w:rPr>
        <w:t>What is the timeline for completion?</w:t>
      </w:r>
    </w:p>
    <w:p w:rsidR="00743BE6" w:rsidRPr="00606B1E" w:rsidRDefault="00743BE6" w:rsidP="00743BE6">
      <w:pPr>
        <w:pStyle w:val="ListParagraph"/>
        <w:numPr>
          <w:ilvl w:val="0"/>
          <w:numId w:val="6"/>
        </w:numPr>
        <w:spacing w:after="0" w:line="276" w:lineRule="auto"/>
        <w:rPr>
          <w:szCs w:val="24"/>
        </w:rPr>
      </w:pPr>
      <w:r w:rsidRPr="00606B1E">
        <w:rPr>
          <w:szCs w:val="24"/>
        </w:rPr>
        <w:t xml:space="preserve">Tie it back to </w:t>
      </w:r>
      <w:r>
        <w:rPr>
          <w:szCs w:val="24"/>
        </w:rPr>
        <w:t>y</w:t>
      </w:r>
      <w:r w:rsidRPr="00606B1E">
        <w:rPr>
          <w:szCs w:val="24"/>
        </w:rPr>
        <w:t>our foundation</w:t>
      </w:r>
      <w:r>
        <w:rPr>
          <w:szCs w:val="24"/>
        </w:rPr>
        <w:t>/funder</w:t>
      </w:r>
    </w:p>
    <w:p w:rsidR="00743BE6" w:rsidRPr="00606B1E" w:rsidRDefault="00743BE6" w:rsidP="00743BE6">
      <w:pPr>
        <w:pStyle w:val="ListParagraph"/>
        <w:numPr>
          <w:ilvl w:val="1"/>
          <w:numId w:val="6"/>
        </w:numPr>
        <w:spacing w:after="0" w:line="276" w:lineRule="auto"/>
        <w:rPr>
          <w:b/>
          <w:i/>
          <w:szCs w:val="24"/>
        </w:rPr>
      </w:pPr>
      <w:r w:rsidRPr="00606B1E">
        <w:rPr>
          <w:szCs w:val="24"/>
        </w:rPr>
        <w:t xml:space="preserve">How does </w:t>
      </w:r>
      <w:r>
        <w:rPr>
          <w:szCs w:val="24"/>
        </w:rPr>
        <w:t>this project</w:t>
      </w:r>
      <w:r w:rsidRPr="00606B1E">
        <w:rPr>
          <w:szCs w:val="24"/>
        </w:rPr>
        <w:t xml:space="preserve"> help </w:t>
      </w:r>
      <w:r>
        <w:rPr>
          <w:szCs w:val="24"/>
        </w:rPr>
        <w:t>the funder</w:t>
      </w:r>
      <w:r w:rsidRPr="00606B1E">
        <w:rPr>
          <w:szCs w:val="24"/>
        </w:rPr>
        <w:t xml:space="preserve"> meet</w:t>
      </w:r>
      <w:r>
        <w:rPr>
          <w:szCs w:val="24"/>
        </w:rPr>
        <w:t xml:space="preserve"> their</w:t>
      </w:r>
      <w:r w:rsidRPr="00606B1E">
        <w:rPr>
          <w:szCs w:val="24"/>
        </w:rPr>
        <w:t xml:space="preserve"> </w:t>
      </w:r>
      <w:r w:rsidRPr="00606B1E">
        <w:rPr>
          <w:b/>
          <w:i/>
          <w:szCs w:val="24"/>
        </w:rPr>
        <w:t>mission goals</w:t>
      </w:r>
    </w:p>
    <w:p w:rsidR="00743BE6" w:rsidRPr="00606B1E" w:rsidRDefault="00743BE6" w:rsidP="00743BE6">
      <w:pPr>
        <w:pStyle w:val="ListParagraph"/>
        <w:numPr>
          <w:ilvl w:val="1"/>
          <w:numId w:val="6"/>
        </w:numPr>
        <w:spacing w:after="0" w:line="276" w:lineRule="auto"/>
        <w:rPr>
          <w:szCs w:val="24"/>
        </w:rPr>
      </w:pPr>
      <w:r w:rsidRPr="00606B1E">
        <w:rPr>
          <w:szCs w:val="24"/>
        </w:rPr>
        <w:t xml:space="preserve">How is </w:t>
      </w:r>
      <w:r w:rsidRPr="00606B1E">
        <w:rPr>
          <w:b/>
          <w:i/>
          <w:szCs w:val="24"/>
        </w:rPr>
        <w:t>our contribution</w:t>
      </w:r>
      <w:r w:rsidRPr="00606B1E">
        <w:rPr>
          <w:szCs w:val="24"/>
        </w:rPr>
        <w:t xml:space="preserve"> essential to you?</w:t>
      </w:r>
    </w:p>
    <w:p w:rsidR="00743BE6" w:rsidRPr="00606B1E" w:rsidRDefault="00743BE6" w:rsidP="00743BE6">
      <w:pPr>
        <w:pStyle w:val="ListParagraph"/>
        <w:numPr>
          <w:ilvl w:val="0"/>
          <w:numId w:val="6"/>
        </w:numPr>
        <w:spacing w:after="0" w:line="276" w:lineRule="auto"/>
        <w:rPr>
          <w:szCs w:val="24"/>
        </w:rPr>
      </w:pPr>
      <w:r w:rsidRPr="00606B1E">
        <w:rPr>
          <w:szCs w:val="24"/>
        </w:rPr>
        <w:t>Take brief Q&amp;A</w:t>
      </w:r>
    </w:p>
    <w:p w:rsidR="00743BE6" w:rsidRDefault="00743BE6" w:rsidP="00743BE6">
      <w:pPr>
        <w:pStyle w:val="ListParagraph"/>
        <w:numPr>
          <w:ilvl w:val="0"/>
          <w:numId w:val="6"/>
        </w:numPr>
        <w:spacing w:after="0" w:line="276" w:lineRule="auto"/>
        <w:rPr>
          <w:szCs w:val="24"/>
        </w:rPr>
      </w:pPr>
      <w:r w:rsidRPr="00606B1E">
        <w:rPr>
          <w:szCs w:val="24"/>
        </w:rPr>
        <w:t>Turn in your completed grant application at the end</w:t>
      </w:r>
      <w:r>
        <w:rPr>
          <w:szCs w:val="24"/>
        </w:rPr>
        <w:t xml:space="preserve"> (One proposal per group)</w:t>
      </w:r>
    </w:p>
    <w:p w:rsidR="00BA5C22" w:rsidRDefault="00BA5C22" w:rsidP="00BA5C22">
      <w:pPr>
        <w:spacing w:after="0" w:line="276" w:lineRule="auto"/>
        <w:rPr>
          <w:szCs w:val="24"/>
        </w:rPr>
      </w:pPr>
    </w:p>
    <w:p w:rsidR="00BA5C22" w:rsidRDefault="00BA5C22" w:rsidP="00BA5C22">
      <w:pPr>
        <w:spacing w:after="0" w:line="276" w:lineRule="auto"/>
        <w:rPr>
          <w:szCs w:val="24"/>
        </w:rPr>
      </w:pPr>
    </w:p>
    <w:p w:rsidR="00BA5C22" w:rsidRDefault="00BA5C22" w:rsidP="00BA5C22">
      <w:pPr>
        <w:spacing w:after="0" w:line="276" w:lineRule="auto"/>
        <w:rPr>
          <w:szCs w:val="24"/>
        </w:rPr>
      </w:pPr>
    </w:p>
    <w:p w:rsidR="00BA5C22" w:rsidRDefault="00BA5C22" w:rsidP="00BA5C22">
      <w:pPr>
        <w:spacing w:after="0" w:line="276" w:lineRule="auto"/>
        <w:rPr>
          <w:szCs w:val="24"/>
        </w:rPr>
      </w:pPr>
    </w:p>
    <w:p w:rsidR="00BA5C22" w:rsidRDefault="00BA5C22" w:rsidP="00BA5C22">
      <w:pPr>
        <w:spacing w:after="0" w:line="276" w:lineRule="auto"/>
        <w:rPr>
          <w:szCs w:val="24"/>
        </w:rPr>
      </w:pPr>
    </w:p>
    <w:p w:rsidR="00BA5C22" w:rsidRDefault="00BA5C22" w:rsidP="00BA5C22">
      <w:pPr>
        <w:spacing w:after="0" w:line="276" w:lineRule="auto"/>
        <w:rPr>
          <w:szCs w:val="24"/>
        </w:rPr>
      </w:pPr>
    </w:p>
    <w:p w:rsidR="00BA5C22" w:rsidRDefault="00BA5C22" w:rsidP="00BA5C22">
      <w:pPr>
        <w:spacing w:after="0" w:line="276" w:lineRule="auto"/>
        <w:rPr>
          <w:szCs w:val="24"/>
        </w:rPr>
      </w:pPr>
    </w:p>
    <w:p w:rsidR="00BA5C22" w:rsidRDefault="00BA5C22" w:rsidP="00BA5C22">
      <w:pPr>
        <w:spacing w:after="0" w:line="276" w:lineRule="auto"/>
        <w:rPr>
          <w:szCs w:val="24"/>
        </w:rPr>
      </w:pPr>
    </w:p>
    <w:p w:rsidR="00BA5C22" w:rsidRDefault="00BA5C22" w:rsidP="00BA5C22">
      <w:pPr>
        <w:spacing w:after="0" w:line="276" w:lineRule="auto"/>
        <w:rPr>
          <w:szCs w:val="24"/>
        </w:rPr>
      </w:pPr>
    </w:p>
    <w:p w:rsidR="00BA5C22" w:rsidRDefault="00BA5C22" w:rsidP="00BA5C22">
      <w:pPr>
        <w:spacing w:after="0" w:line="276" w:lineRule="auto"/>
        <w:rPr>
          <w:szCs w:val="24"/>
        </w:rPr>
      </w:pPr>
    </w:p>
    <w:p w:rsidR="00BA5C22" w:rsidRDefault="00BA5C22" w:rsidP="00BA5C22">
      <w:pPr>
        <w:spacing w:after="0" w:line="276" w:lineRule="auto"/>
        <w:rPr>
          <w:szCs w:val="24"/>
        </w:rPr>
      </w:pPr>
    </w:p>
    <w:p w:rsidR="00BA5C22" w:rsidRDefault="00BA5C22" w:rsidP="00BA5C22">
      <w:pPr>
        <w:spacing w:after="0" w:line="276" w:lineRule="auto"/>
        <w:rPr>
          <w:szCs w:val="24"/>
        </w:rPr>
      </w:pPr>
    </w:p>
    <w:p w:rsidR="00BA5C22" w:rsidRDefault="00BA5C22" w:rsidP="00BA5C22">
      <w:pPr>
        <w:spacing w:after="0" w:line="276" w:lineRule="auto"/>
        <w:rPr>
          <w:szCs w:val="24"/>
        </w:rPr>
      </w:pPr>
    </w:p>
    <w:p w:rsidR="00BA5C22" w:rsidRPr="00BA5C22" w:rsidRDefault="00BA5C22" w:rsidP="00BA5C22">
      <w:pPr>
        <w:spacing w:after="0" w:line="276" w:lineRule="auto"/>
        <w:rPr>
          <w:szCs w:val="24"/>
        </w:rPr>
      </w:pPr>
    </w:p>
    <w:p w:rsidR="00B6351F" w:rsidRDefault="00B6351F" w:rsidP="00606B1E">
      <w:pPr>
        <w:spacing w:after="0" w:line="276" w:lineRule="auto"/>
        <w:rPr>
          <w:szCs w:val="24"/>
        </w:rPr>
      </w:pPr>
      <w:r w:rsidRPr="00B6351F">
        <w:rPr>
          <w:szCs w:val="24"/>
        </w:rPr>
        <w:lastRenderedPageBreak/>
        <w:t>Some places to begin looking for funding include, but are not limited to</w:t>
      </w:r>
      <w:r w:rsidR="003B5B25">
        <w:rPr>
          <w:szCs w:val="24"/>
        </w:rPr>
        <w:t>, include the following</w:t>
      </w:r>
      <w:r w:rsidRPr="00B6351F">
        <w:rPr>
          <w:szCs w:val="24"/>
        </w:rPr>
        <w:t>:</w:t>
      </w:r>
    </w:p>
    <w:p w:rsidR="00BA5C22" w:rsidRDefault="00BA5C22" w:rsidP="00606B1E">
      <w:pPr>
        <w:spacing w:after="0" w:line="276" w:lineRule="auto"/>
        <w:rPr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199"/>
        <w:gridCol w:w="4249"/>
        <w:gridCol w:w="3537"/>
      </w:tblGrid>
      <w:tr w:rsidR="00E86734" w:rsidTr="00743BE6">
        <w:tc>
          <w:tcPr>
            <w:tcW w:w="2199" w:type="dxa"/>
            <w:shd w:val="clear" w:color="auto" w:fill="D9D9D9" w:themeFill="background1" w:themeFillShade="D9"/>
          </w:tcPr>
          <w:p w:rsidR="00B6351F" w:rsidRPr="00E86734" w:rsidRDefault="00B6351F" w:rsidP="00606B1E">
            <w:pPr>
              <w:spacing w:line="276" w:lineRule="auto"/>
              <w:rPr>
                <w:b/>
                <w:sz w:val="22"/>
              </w:rPr>
            </w:pPr>
            <w:r w:rsidRPr="00E86734">
              <w:rPr>
                <w:b/>
                <w:sz w:val="22"/>
              </w:rPr>
              <w:t>Name</w:t>
            </w:r>
          </w:p>
        </w:tc>
        <w:tc>
          <w:tcPr>
            <w:tcW w:w="4249" w:type="dxa"/>
            <w:shd w:val="clear" w:color="auto" w:fill="D9D9D9" w:themeFill="background1" w:themeFillShade="D9"/>
          </w:tcPr>
          <w:p w:rsidR="00B6351F" w:rsidRPr="00E86734" w:rsidRDefault="00B6351F" w:rsidP="00606B1E">
            <w:pPr>
              <w:spacing w:line="276" w:lineRule="auto"/>
              <w:rPr>
                <w:b/>
                <w:sz w:val="22"/>
              </w:rPr>
            </w:pPr>
            <w:r w:rsidRPr="00E86734">
              <w:rPr>
                <w:b/>
                <w:sz w:val="22"/>
              </w:rPr>
              <w:t>Website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:rsidR="00B6351F" w:rsidRPr="00E86734" w:rsidRDefault="00B6351F" w:rsidP="00606B1E">
            <w:pPr>
              <w:spacing w:line="276" w:lineRule="auto"/>
              <w:rPr>
                <w:b/>
                <w:sz w:val="22"/>
              </w:rPr>
            </w:pPr>
            <w:r w:rsidRPr="00E86734">
              <w:rPr>
                <w:b/>
                <w:sz w:val="22"/>
              </w:rPr>
              <w:t>Information</w:t>
            </w:r>
          </w:p>
        </w:tc>
      </w:tr>
      <w:tr w:rsidR="005E4AC5" w:rsidTr="00743BE6">
        <w:tc>
          <w:tcPr>
            <w:tcW w:w="219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Alcoa Foundation Grants</w:t>
            </w:r>
          </w:p>
        </w:tc>
        <w:tc>
          <w:tcPr>
            <w:tcW w:w="424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https://www.instrumentl.com/grants/alcoa-foundation-grant</w:t>
            </w:r>
          </w:p>
        </w:tc>
        <w:tc>
          <w:tcPr>
            <w:tcW w:w="3537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$5,000 to $450,000 for education programs supporting STEM education and workforce training as well as environmental  programs that drive measurable and systematic improvements in environmental sustainability</w:t>
            </w:r>
          </w:p>
        </w:tc>
      </w:tr>
      <w:tr w:rsidR="005E4AC5" w:rsidTr="00743BE6">
        <w:tc>
          <w:tcPr>
            <w:tcW w:w="219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Arkansas</w:t>
            </w:r>
            <w:r w:rsidRPr="00E86734">
              <w:rPr>
                <w:sz w:val="22"/>
              </w:rPr>
              <w:t xml:space="preserve"> Audubon Society</w:t>
            </w:r>
            <w:r>
              <w:rPr>
                <w:sz w:val="22"/>
              </w:rPr>
              <w:t xml:space="preserve"> Trust </w:t>
            </w:r>
          </w:p>
        </w:tc>
        <w:tc>
          <w:tcPr>
            <w:tcW w:w="424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http://www.arbirds.org/trust.html</w:t>
            </w:r>
          </w:p>
        </w:tc>
        <w:tc>
          <w:tcPr>
            <w:tcW w:w="3537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$500 to $1200 for projects related to birds</w:t>
            </w:r>
          </w:p>
        </w:tc>
      </w:tr>
      <w:tr w:rsidR="005E4AC5" w:rsidTr="00743BE6">
        <w:tc>
          <w:tcPr>
            <w:tcW w:w="219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Arkansas Environmental Education Association</w:t>
            </w:r>
          </w:p>
        </w:tc>
        <w:tc>
          <w:tcPr>
            <w:tcW w:w="424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aeea.org</w:t>
            </w:r>
          </w:p>
        </w:tc>
        <w:tc>
          <w:tcPr>
            <w:tcW w:w="3537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$500 limit for non-formal and traditional educators</w:t>
            </w:r>
          </w:p>
        </w:tc>
      </w:tr>
      <w:tr w:rsidR="005E4AC5" w:rsidTr="00743BE6">
        <w:tc>
          <w:tcPr>
            <w:tcW w:w="219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Arkansas Game and Fish Commission Conservation Education Grants</w:t>
            </w:r>
          </w:p>
        </w:tc>
        <w:tc>
          <w:tcPr>
            <w:tcW w:w="424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https://www.agfc.com/en/get-involved/classroom/educators/conservation-education-grants/</w:t>
            </w:r>
          </w:p>
        </w:tc>
        <w:tc>
          <w:tcPr>
            <w:tcW w:w="3537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Funded through the collection of fine money</w:t>
            </w:r>
          </w:p>
        </w:tc>
      </w:tr>
      <w:tr w:rsidR="005E4AC5" w:rsidTr="00743BE6">
        <w:tc>
          <w:tcPr>
            <w:tcW w:w="219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proofErr w:type="spellStart"/>
            <w:r w:rsidRPr="00E86734">
              <w:rPr>
                <w:sz w:val="22"/>
              </w:rPr>
              <w:t>Clif</w:t>
            </w:r>
            <w:proofErr w:type="spellEnd"/>
            <w:r w:rsidRPr="00E86734">
              <w:rPr>
                <w:sz w:val="22"/>
              </w:rPr>
              <w:t xml:space="preserve"> Bar Family Foundation Small Grants</w:t>
            </w:r>
          </w:p>
        </w:tc>
        <w:tc>
          <w:tcPr>
            <w:tcW w:w="424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https://www.instrumentl.com/grants/cliff-bar-family-foundation-small-grants</w:t>
            </w:r>
          </w:p>
        </w:tc>
        <w:tc>
          <w:tcPr>
            <w:tcW w:w="3537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 xml:space="preserve">$7000 for </w:t>
            </w:r>
            <w:r w:rsidRPr="00E86734">
              <w:rPr>
                <w:rFonts w:cstheme="minorHAnsi"/>
                <w:sz w:val="22"/>
              </w:rPr>
              <w:t>Programs with measurable goals that strengthen food systems and communities, enhance public health, and safeguard the environment and natural resources</w:t>
            </w:r>
          </w:p>
        </w:tc>
      </w:tr>
      <w:tr w:rsidR="005E4AC5" w:rsidTr="00743BE6">
        <w:trPr>
          <w:trHeight w:val="2510"/>
        </w:trPr>
        <w:tc>
          <w:tcPr>
            <w:tcW w:w="219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Lowes Community Partnership Grants</w:t>
            </w:r>
          </w:p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</w:p>
        </w:tc>
        <w:tc>
          <w:tcPr>
            <w:tcW w:w="424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https://www.instrumentl.com/grants/lowe-s-community-partners-grants</w:t>
            </w:r>
          </w:p>
        </w:tc>
        <w:tc>
          <w:tcPr>
            <w:tcW w:w="3537" w:type="dxa"/>
          </w:tcPr>
          <w:p w:rsidR="005E4AC5" w:rsidRDefault="005E4AC5" w:rsidP="005E4AC5">
            <w:pPr>
              <w:pStyle w:val="NormalWeb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</w:pPr>
            <w:r w:rsidRPr="00E86734">
              <w:rPr>
                <w:sz w:val="22"/>
                <w:szCs w:val="22"/>
              </w:rPr>
              <w:t xml:space="preserve">$2001 to $100,000 </w:t>
            </w:r>
            <w:r w:rsidRPr="00E86734"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  <w:t>Lowe’s and the Lowe’s Charitable and Educational Foundation focus giving efforts on public education and community improvement projects.</w:t>
            </w:r>
          </w:p>
          <w:p w:rsidR="005E4AC5" w:rsidRDefault="005E4AC5" w:rsidP="005E4AC5">
            <w:pPr>
              <w:pStyle w:val="NormalWeb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</w:pPr>
          </w:p>
          <w:p w:rsidR="005E4AC5" w:rsidRDefault="005E4AC5" w:rsidP="005E4AC5">
            <w:pPr>
              <w:pStyle w:val="NormalWeb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  <w:t xml:space="preserve">Lowe’s Community Partners grant program helps build better communities by providing monetary assistance to nonprofit organizations and municipalities looking for support of high-need projects such as: </w:t>
            </w:r>
          </w:p>
          <w:p w:rsidR="005E4AC5" w:rsidRDefault="005E4AC5" w:rsidP="005E4AC5">
            <w:pPr>
              <w:pStyle w:val="NormalWeb"/>
              <w:numPr>
                <w:ilvl w:val="0"/>
                <w:numId w:val="11"/>
              </w:numPr>
              <w:spacing w:before="100" w:beforeAutospacing="1" w:after="100" w:afterAutospacing="1"/>
              <w:ind w:left="495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</w:pPr>
            <w:r w:rsidRPr="00E86734"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  <w:t>building renovations/upgrades,</w:t>
            </w:r>
          </w:p>
          <w:p w:rsidR="005E4AC5" w:rsidRPr="00E86734" w:rsidRDefault="005E4AC5" w:rsidP="005E4AC5">
            <w:pPr>
              <w:pStyle w:val="NormalWeb"/>
              <w:numPr>
                <w:ilvl w:val="0"/>
                <w:numId w:val="11"/>
              </w:numPr>
              <w:spacing w:before="100" w:beforeAutospacing="1" w:after="100" w:afterAutospacing="1"/>
              <w:ind w:left="495"/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</w:pPr>
            <w:r w:rsidRPr="00E86734">
              <w:rPr>
                <w:rFonts w:asciiTheme="minorHAnsi" w:eastAsia="Times New Roman" w:hAnsiTheme="minorHAnsi" w:cstheme="minorHAnsi"/>
                <w:color w:val="333333"/>
                <w:sz w:val="22"/>
                <w:szCs w:val="22"/>
              </w:rPr>
              <w:t xml:space="preserve">grounds improvements, </w:t>
            </w:r>
          </w:p>
          <w:p w:rsidR="005E4AC5" w:rsidRPr="00E86734" w:rsidRDefault="005E4AC5" w:rsidP="005E4AC5">
            <w:pPr>
              <w:numPr>
                <w:ilvl w:val="0"/>
                <w:numId w:val="11"/>
              </w:numPr>
              <w:spacing w:before="100" w:beforeAutospacing="1" w:after="100" w:afterAutospacing="1"/>
              <w:ind w:left="495"/>
              <w:rPr>
                <w:rFonts w:eastAsia="Times New Roman" w:cstheme="minorHAnsi"/>
                <w:color w:val="333333"/>
                <w:sz w:val="22"/>
              </w:rPr>
            </w:pPr>
            <w:r w:rsidRPr="00E86734">
              <w:rPr>
                <w:rFonts w:eastAsia="Times New Roman" w:cstheme="minorHAnsi"/>
                <w:color w:val="333333"/>
                <w:sz w:val="22"/>
              </w:rPr>
              <w:t>technology upgrades,</w:t>
            </w:r>
          </w:p>
          <w:p w:rsidR="005E4AC5" w:rsidRPr="00E86734" w:rsidRDefault="005E4AC5" w:rsidP="00743BE6">
            <w:pPr>
              <w:numPr>
                <w:ilvl w:val="0"/>
                <w:numId w:val="11"/>
              </w:numPr>
              <w:spacing w:before="100" w:beforeAutospacing="1" w:after="100" w:afterAutospacing="1"/>
              <w:ind w:left="495"/>
              <w:rPr>
                <w:sz w:val="22"/>
              </w:rPr>
            </w:pPr>
            <w:r w:rsidRPr="00E86734">
              <w:rPr>
                <w:rFonts w:eastAsia="Times New Roman" w:cstheme="minorHAnsi"/>
                <w:color w:val="333333"/>
                <w:sz w:val="22"/>
              </w:rPr>
              <w:t>as well as safety improvements.</w:t>
            </w:r>
            <w:r w:rsidRPr="00E86734">
              <w:rPr>
                <w:sz w:val="22"/>
              </w:rPr>
              <w:t xml:space="preserve"> </w:t>
            </w:r>
          </w:p>
        </w:tc>
      </w:tr>
      <w:tr w:rsidR="005E4AC5" w:rsidTr="00743BE6">
        <w:tc>
          <w:tcPr>
            <w:tcW w:w="219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National Environmental Education Foundation (NEEF)</w:t>
            </w:r>
          </w:p>
        </w:tc>
        <w:tc>
          <w:tcPr>
            <w:tcW w:w="424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https://www.neefusa.org/grants</w:t>
            </w:r>
          </w:p>
        </w:tc>
        <w:tc>
          <w:tcPr>
            <w:tcW w:w="3537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i/>
                <w:sz w:val="22"/>
              </w:rPr>
              <w:t>Every Day Event Grants</w:t>
            </w:r>
            <w:r w:rsidRPr="00E86734">
              <w:rPr>
                <w:sz w:val="22"/>
              </w:rPr>
              <w:t xml:space="preserve"> –supports volunteer events on public lands</w:t>
            </w:r>
          </w:p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i/>
                <w:sz w:val="22"/>
              </w:rPr>
              <w:lastRenderedPageBreak/>
              <w:t>Every Day Capacity Building Grants</w:t>
            </w:r>
            <w:r w:rsidRPr="00E86734">
              <w:rPr>
                <w:sz w:val="22"/>
              </w:rPr>
              <w:t xml:space="preserve"> – up to $5000 to build organizational capacity to serve public lands</w:t>
            </w:r>
          </w:p>
        </w:tc>
      </w:tr>
      <w:tr w:rsidR="005E4AC5" w:rsidTr="00743BE6">
        <w:tc>
          <w:tcPr>
            <w:tcW w:w="219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lastRenderedPageBreak/>
              <w:t>National Gardening Association</w:t>
            </w:r>
          </w:p>
        </w:tc>
        <w:tc>
          <w:tcPr>
            <w:tcW w:w="424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5E4AC5">
              <w:rPr>
                <w:sz w:val="22"/>
              </w:rPr>
              <w:t>https://garden.org/about/intro/</w:t>
            </w:r>
          </w:p>
        </w:tc>
        <w:tc>
          <w:tcPr>
            <w:tcW w:w="3537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Provides funding related to a number of garden projects</w:t>
            </w:r>
          </w:p>
        </w:tc>
      </w:tr>
      <w:tr w:rsidR="005E4AC5" w:rsidTr="00743BE6">
        <w:tc>
          <w:tcPr>
            <w:tcW w:w="219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National Wildlife Federation</w:t>
            </w:r>
          </w:p>
        </w:tc>
        <w:tc>
          <w:tcPr>
            <w:tcW w:w="424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https://www.nwf.org/en/Greenforce-Initiative/Resources/Funding-Opportunities</w:t>
            </w:r>
          </w:p>
        </w:tc>
        <w:tc>
          <w:tcPr>
            <w:tcW w:w="3537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Offer a variety of funding opportunities related to wildlife and other environmental needs</w:t>
            </w:r>
          </w:p>
        </w:tc>
      </w:tr>
      <w:tr w:rsidR="005E4AC5" w:rsidTr="00743BE6">
        <w:tc>
          <w:tcPr>
            <w:tcW w:w="219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E86734">
              <w:rPr>
                <w:sz w:val="22"/>
              </w:rPr>
              <w:t>Wal-Mart</w:t>
            </w:r>
          </w:p>
        </w:tc>
        <w:tc>
          <w:tcPr>
            <w:tcW w:w="4249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 w:rsidRPr="005E4AC5">
              <w:rPr>
                <w:sz w:val="22"/>
              </w:rPr>
              <w:t>http://giving.walmart.com/walmart-foundation/community-grant-program</w:t>
            </w:r>
          </w:p>
        </w:tc>
        <w:tc>
          <w:tcPr>
            <w:tcW w:w="3537" w:type="dxa"/>
          </w:tcPr>
          <w:p w:rsidR="005E4AC5" w:rsidRPr="00E86734" w:rsidRDefault="005E4AC5" w:rsidP="005E4AC5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$250-$5000 for a variety of community-based projects</w:t>
            </w:r>
          </w:p>
        </w:tc>
      </w:tr>
    </w:tbl>
    <w:p w:rsidR="00B6351F" w:rsidRDefault="00B6351F" w:rsidP="00606B1E">
      <w:pPr>
        <w:spacing w:after="0" w:line="276" w:lineRule="auto"/>
        <w:rPr>
          <w:szCs w:val="24"/>
        </w:rPr>
      </w:pPr>
    </w:p>
    <w:sectPr w:rsidR="00B6351F" w:rsidSect="00BA5C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18F" w:rsidRDefault="00BE318F" w:rsidP="00BE318F">
      <w:pPr>
        <w:spacing w:after="0" w:line="240" w:lineRule="auto"/>
      </w:pPr>
      <w:r>
        <w:separator/>
      </w:r>
    </w:p>
  </w:endnote>
  <w:endnote w:type="continuationSeparator" w:id="0">
    <w:p w:rsidR="00BE318F" w:rsidRDefault="00BE318F" w:rsidP="00BE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18F" w:rsidRDefault="00BE318F" w:rsidP="00BE318F">
      <w:pPr>
        <w:spacing w:after="0" w:line="240" w:lineRule="auto"/>
      </w:pPr>
      <w:r>
        <w:separator/>
      </w:r>
    </w:p>
  </w:footnote>
  <w:footnote w:type="continuationSeparator" w:id="0">
    <w:p w:rsidR="00BE318F" w:rsidRDefault="00BE318F" w:rsidP="00BE3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564D"/>
    <w:multiLevelType w:val="hybridMultilevel"/>
    <w:tmpl w:val="FD36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362D"/>
    <w:multiLevelType w:val="hybridMultilevel"/>
    <w:tmpl w:val="FA6A75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B33C5"/>
    <w:multiLevelType w:val="hybridMultilevel"/>
    <w:tmpl w:val="02B67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22663"/>
    <w:multiLevelType w:val="multilevel"/>
    <w:tmpl w:val="CA0E2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958D5"/>
    <w:multiLevelType w:val="hybridMultilevel"/>
    <w:tmpl w:val="595A4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B0746"/>
    <w:multiLevelType w:val="hybridMultilevel"/>
    <w:tmpl w:val="4E6AB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7942CA"/>
    <w:multiLevelType w:val="hybridMultilevel"/>
    <w:tmpl w:val="F5F44D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67AB8"/>
    <w:multiLevelType w:val="hybridMultilevel"/>
    <w:tmpl w:val="6C1CF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46335"/>
    <w:multiLevelType w:val="hybridMultilevel"/>
    <w:tmpl w:val="02D02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43755"/>
    <w:multiLevelType w:val="hybridMultilevel"/>
    <w:tmpl w:val="4CF016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42A2E"/>
    <w:multiLevelType w:val="hybridMultilevel"/>
    <w:tmpl w:val="CDF23D7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7F44356B"/>
    <w:multiLevelType w:val="hybridMultilevel"/>
    <w:tmpl w:val="1B42F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9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AD"/>
    <w:rsid w:val="00013454"/>
    <w:rsid w:val="001A0614"/>
    <w:rsid w:val="00260356"/>
    <w:rsid w:val="003115C2"/>
    <w:rsid w:val="003B5B25"/>
    <w:rsid w:val="003C005A"/>
    <w:rsid w:val="00440733"/>
    <w:rsid w:val="004873AD"/>
    <w:rsid w:val="004B0C7D"/>
    <w:rsid w:val="005E4AC5"/>
    <w:rsid w:val="00606B1E"/>
    <w:rsid w:val="007066F3"/>
    <w:rsid w:val="00743BE6"/>
    <w:rsid w:val="008460E3"/>
    <w:rsid w:val="009C3545"/>
    <w:rsid w:val="00AD09C9"/>
    <w:rsid w:val="00AF0048"/>
    <w:rsid w:val="00B6351F"/>
    <w:rsid w:val="00BA5C22"/>
    <w:rsid w:val="00BE318F"/>
    <w:rsid w:val="00C742E5"/>
    <w:rsid w:val="00CB4C02"/>
    <w:rsid w:val="00DC5AA4"/>
    <w:rsid w:val="00E028E5"/>
    <w:rsid w:val="00E86734"/>
    <w:rsid w:val="00EA43C4"/>
    <w:rsid w:val="00F07996"/>
    <w:rsid w:val="00F4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268FEF-55A2-426C-90C1-3EC4917C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3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00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0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351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63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86734"/>
    <w:rPr>
      <w:rFonts w:ascii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E3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18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E31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1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3882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2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9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0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Wissehr</dc:creator>
  <cp:keywords/>
  <dc:description/>
  <cp:lastModifiedBy>Vinson R. Carter</cp:lastModifiedBy>
  <cp:revision>12</cp:revision>
  <cp:lastPrinted>2020-02-25T18:48:00Z</cp:lastPrinted>
  <dcterms:created xsi:type="dcterms:W3CDTF">2017-03-30T17:46:00Z</dcterms:created>
  <dcterms:modified xsi:type="dcterms:W3CDTF">2023-01-30T16:14:00Z</dcterms:modified>
</cp:coreProperties>
</file>