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217" w:rsidRDefault="00310217" w:rsidP="00E0654B">
      <w:pPr>
        <w:jc w:val="center"/>
        <w:rPr>
          <w:rFonts w:ascii="Century Gothic" w:hAnsi="Century Gothic"/>
          <w:b/>
          <w:szCs w:val="24"/>
        </w:rPr>
      </w:pPr>
    </w:p>
    <w:p w:rsidR="00E0654B" w:rsidRPr="00F54A08" w:rsidRDefault="002E7D20" w:rsidP="00E0654B">
      <w:pPr>
        <w:jc w:val="center"/>
        <w:rPr>
          <w:rFonts w:ascii="Century Gothic" w:hAnsi="Century Gothic"/>
          <w:b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Cs w:val="24"/>
        </w:rPr>
        <w:t>Informal/</w:t>
      </w:r>
      <w:r w:rsidR="004419D0" w:rsidRPr="00F54A08">
        <w:rPr>
          <w:rFonts w:ascii="Century Gothic" w:hAnsi="Century Gothic"/>
          <w:b/>
          <w:szCs w:val="24"/>
        </w:rPr>
        <w:t xml:space="preserve">Outdoor </w:t>
      </w:r>
      <w:r w:rsidR="00E0654B" w:rsidRPr="00F54A08">
        <w:rPr>
          <w:rFonts w:ascii="Century Gothic" w:hAnsi="Century Gothic"/>
          <w:b/>
          <w:szCs w:val="24"/>
        </w:rPr>
        <w:t xml:space="preserve">Lesson </w:t>
      </w:r>
      <w:r w:rsidR="004419D0" w:rsidRPr="00F54A08">
        <w:rPr>
          <w:rFonts w:ascii="Century Gothic" w:hAnsi="Century Gothic"/>
          <w:b/>
          <w:szCs w:val="24"/>
        </w:rPr>
        <w:t xml:space="preserve">and </w:t>
      </w:r>
      <w:r w:rsidR="00E0654B" w:rsidRPr="00F54A08">
        <w:rPr>
          <w:rFonts w:ascii="Century Gothic" w:hAnsi="Century Gothic"/>
          <w:b/>
          <w:szCs w:val="24"/>
        </w:rPr>
        <w:t>Reflection</w:t>
      </w:r>
    </w:p>
    <w:p w:rsidR="00010CA7" w:rsidRPr="00F54A08" w:rsidRDefault="00010CA7" w:rsidP="00E0654B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sz w:val="22"/>
        </w:rPr>
        <w:t>Working individually</w:t>
      </w:r>
      <w:r w:rsidR="00155EFC">
        <w:rPr>
          <w:rFonts w:ascii="Century Gothic" w:hAnsi="Century Gothic"/>
          <w:sz w:val="22"/>
        </w:rPr>
        <w:t xml:space="preserve"> or in pairs</w:t>
      </w:r>
      <w:r w:rsidRPr="00F54A08">
        <w:rPr>
          <w:rFonts w:ascii="Century Gothic" w:hAnsi="Century Gothic"/>
          <w:sz w:val="22"/>
        </w:rPr>
        <w:t xml:space="preserve"> you will plan and teach a lesson</w:t>
      </w:r>
      <w:r w:rsidR="002E7D20">
        <w:rPr>
          <w:rFonts w:ascii="Century Gothic" w:hAnsi="Century Gothic"/>
          <w:sz w:val="22"/>
        </w:rPr>
        <w:t xml:space="preserve"> (20-30 min)</w:t>
      </w:r>
      <w:r w:rsidRPr="00F54A08">
        <w:rPr>
          <w:rFonts w:ascii="Century Gothic" w:hAnsi="Century Gothic"/>
          <w:sz w:val="22"/>
        </w:rPr>
        <w:t xml:space="preserve"> in an </w:t>
      </w:r>
      <w:r w:rsidR="002E7D20">
        <w:rPr>
          <w:rFonts w:ascii="Century Gothic" w:hAnsi="Century Gothic"/>
          <w:sz w:val="22"/>
        </w:rPr>
        <w:t xml:space="preserve">informal or </w:t>
      </w:r>
      <w:r w:rsidRPr="00F54A08">
        <w:rPr>
          <w:rFonts w:ascii="Century Gothic" w:hAnsi="Century Gothic"/>
          <w:sz w:val="22"/>
        </w:rPr>
        <w:t xml:space="preserve">outdoor setting. </w:t>
      </w:r>
      <w:r w:rsidR="007B0B2D">
        <w:rPr>
          <w:rFonts w:ascii="Century Gothic" w:hAnsi="Century Gothic"/>
          <w:sz w:val="22"/>
        </w:rPr>
        <w:t xml:space="preserve"> </w:t>
      </w:r>
      <w:r w:rsidRPr="00F54A08">
        <w:rPr>
          <w:rFonts w:ascii="Century Gothic" w:hAnsi="Century Gothic"/>
          <w:sz w:val="22"/>
        </w:rPr>
        <w:t xml:space="preserve">Part of the lesson may be taught in an indoor classroom, but </w:t>
      </w:r>
      <w:r w:rsidR="002E7D20" w:rsidRPr="00F54A08">
        <w:rPr>
          <w:rFonts w:ascii="Century Gothic" w:hAnsi="Century Gothic"/>
          <w:sz w:val="22"/>
        </w:rPr>
        <w:t>most of</w:t>
      </w:r>
      <w:r w:rsidRPr="00F54A08">
        <w:rPr>
          <w:rFonts w:ascii="Century Gothic" w:hAnsi="Century Gothic"/>
          <w:sz w:val="22"/>
        </w:rPr>
        <w:t xml:space="preserve"> the sess</w:t>
      </w:r>
      <w:r w:rsidR="0014237A">
        <w:rPr>
          <w:rFonts w:ascii="Century Gothic" w:hAnsi="Century Gothic"/>
          <w:sz w:val="22"/>
        </w:rPr>
        <w:t>i</w:t>
      </w:r>
      <w:r w:rsidRPr="00F54A08">
        <w:rPr>
          <w:rFonts w:ascii="Century Gothic" w:hAnsi="Century Gothic"/>
          <w:sz w:val="22"/>
        </w:rPr>
        <w:t>on should take place in a meaningful context</w:t>
      </w:r>
      <w:r w:rsidR="007B0B2D">
        <w:rPr>
          <w:rFonts w:ascii="Century Gothic" w:hAnsi="Century Gothic"/>
          <w:sz w:val="22"/>
        </w:rPr>
        <w:t xml:space="preserve"> – outside the classroom or in the outdoors</w:t>
      </w:r>
      <w:proofErr w:type="gramStart"/>
      <w:r w:rsidRPr="00F54A08">
        <w:rPr>
          <w:rFonts w:ascii="Century Gothic" w:hAnsi="Century Gothic"/>
          <w:sz w:val="22"/>
        </w:rPr>
        <w:t xml:space="preserve">. </w:t>
      </w:r>
      <w:proofErr w:type="gramEnd"/>
      <w:r w:rsidRPr="00F54A08">
        <w:rPr>
          <w:rFonts w:ascii="Century Gothic" w:hAnsi="Century Gothic"/>
          <w:sz w:val="22"/>
        </w:rPr>
        <w:t>(In other words, you are not taking a reading class simply outdoors to read under a tree as a change of pace on a nice day.)</w:t>
      </w:r>
    </w:p>
    <w:p w:rsidR="00E0654B" w:rsidRDefault="00E0654B" w:rsidP="00E0654B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sz w:val="22"/>
        </w:rPr>
        <w:t xml:space="preserve">After teaching your </w:t>
      </w:r>
      <w:r w:rsidR="002E7D20">
        <w:rPr>
          <w:rFonts w:ascii="Century Gothic" w:hAnsi="Century Gothic"/>
          <w:sz w:val="22"/>
        </w:rPr>
        <w:t xml:space="preserve">informal or </w:t>
      </w:r>
      <w:r w:rsidR="002E7D20" w:rsidRPr="00F54A08">
        <w:rPr>
          <w:rFonts w:ascii="Century Gothic" w:hAnsi="Century Gothic"/>
          <w:sz w:val="22"/>
        </w:rPr>
        <w:t xml:space="preserve">outdoor </w:t>
      </w:r>
      <w:r w:rsidRPr="00F54A08">
        <w:rPr>
          <w:rFonts w:ascii="Century Gothic" w:hAnsi="Century Gothic"/>
          <w:sz w:val="22"/>
        </w:rPr>
        <w:t>lesson, reflect on the questions</w:t>
      </w:r>
      <w:r w:rsidR="00010CA7" w:rsidRPr="00F54A08">
        <w:rPr>
          <w:rFonts w:ascii="Century Gothic" w:hAnsi="Century Gothic"/>
          <w:sz w:val="22"/>
        </w:rPr>
        <w:t xml:space="preserve"> located at the end of the lesson plan</w:t>
      </w:r>
      <w:r w:rsidRPr="00F54A08">
        <w:rPr>
          <w:rFonts w:ascii="Century Gothic" w:hAnsi="Century Gothic"/>
          <w:sz w:val="22"/>
        </w:rPr>
        <w:t>.  Your reflection should be about 2 pages, double–spaced. Your reflection is due one week from the date you taught the lesson.</w:t>
      </w:r>
    </w:p>
    <w:p w:rsidR="007B0B2D" w:rsidRPr="007B0B2D" w:rsidRDefault="003038CA" w:rsidP="00E0654B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When planning your lesson - </w:t>
      </w:r>
    </w:p>
    <w:p w:rsidR="00010CA7" w:rsidRPr="00F54A08" w:rsidRDefault="00010CA7" w:rsidP="00010CA7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Title/Subject</w:t>
      </w:r>
      <w:r w:rsidRPr="00F54A08">
        <w:rPr>
          <w:rFonts w:ascii="Century Gothic" w:hAnsi="Century Gothic"/>
          <w:sz w:val="22"/>
        </w:rPr>
        <w:tab/>
      </w:r>
      <w:r w:rsidRPr="00F54A08">
        <w:rPr>
          <w:rFonts w:ascii="Century Gothic" w:hAnsi="Century Gothic"/>
          <w:sz w:val="22"/>
        </w:rPr>
        <w:tab/>
      </w:r>
      <w:r w:rsidRPr="00F54A08">
        <w:rPr>
          <w:rFonts w:ascii="Century Gothic" w:hAnsi="Century Gothic"/>
          <w:sz w:val="22"/>
        </w:rPr>
        <w:tab/>
      </w:r>
      <w:r w:rsidRPr="00F54A08">
        <w:rPr>
          <w:rFonts w:ascii="Century Gothic" w:hAnsi="Century Gothic"/>
          <w:sz w:val="22"/>
        </w:rPr>
        <w:tab/>
      </w:r>
      <w:r w:rsidRPr="00F54A08">
        <w:rPr>
          <w:rFonts w:ascii="Century Gothic" w:hAnsi="Century Gothic"/>
          <w:sz w:val="22"/>
        </w:rPr>
        <w:tab/>
      </w:r>
      <w:r w:rsidRPr="00F54A08">
        <w:rPr>
          <w:rFonts w:ascii="Century Gothic" w:hAnsi="Century Gothic"/>
          <w:sz w:val="22"/>
        </w:rPr>
        <w:tab/>
      </w:r>
    </w:p>
    <w:p w:rsidR="00010CA7" w:rsidRPr="00F54A08" w:rsidRDefault="00010CA7" w:rsidP="00010CA7">
      <w:pPr>
        <w:rPr>
          <w:rFonts w:ascii="Century Gothic" w:hAnsi="Century Gothic"/>
          <w:b/>
          <w:bCs/>
          <w:sz w:val="22"/>
          <w:u w:val="single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Grade Level</w:t>
      </w:r>
      <w:r w:rsidR="007B0B2D">
        <w:rPr>
          <w:rFonts w:ascii="Century Gothic" w:hAnsi="Century Gothic"/>
          <w:b/>
          <w:bCs/>
          <w:sz w:val="22"/>
          <w:u w:val="single"/>
        </w:rPr>
        <w:t xml:space="preserve"> </w:t>
      </w:r>
      <w:r w:rsidR="007B0B2D" w:rsidRPr="007B0B2D">
        <w:rPr>
          <w:rFonts w:ascii="Century Gothic" w:hAnsi="Century Gothic"/>
          <w:b/>
          <w:bCs/>
          <w:sz w:val="22"/>
        </w:rPr>
        <w:t>(who are your intended students)</w:t>
      </w:r>
    </w:p>
    <w:p w:rsidR="00010CA7" w:rsidRDefault="00010CA7" w:rsidP="00010CA7">
      <w:pPr>
        <w:rPr>
          <w:rFonts w:ascii="Century Gothic" w:hAnsi="Century Gothic"/>
          <w:bCs/>
          <w:i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Summary of the lesson</w:t>
      </w:r>
      <w:r w:rsidRPr="00F54A08">
        <w:rPr>
          <w:rFonts w:ascii="Century Gothic" w:hAnsi="Century Gothic"/>
          <w:b/>
          <w:bCs/>
          <w:sz w:val="22"/>
        </w:rPr>
        <w:t xml:space="preserve"> </w:t>
      </w:r>
      <w:r w:rsidRPr="00F54A08">
        <w:rPr>
          <w:rFonts w:ascii="Century Gothic" w:hAnsi="Century Gothic"/>
          <w:bCs/>
          <w:i/>
          <w:sz w:val="22"/>
        </w:rPr>
        <w:t>(Just a sentence or two.  What is this lesson about?)</w:t>
      </w:r>
    </w:p>
    <w:p w:rsidR="007B0B2D" w:rsidRPr="007B0B2D" w:rsidRDefault="007B0B2D" w:rsidP="00010CA7">
      <w:pPr>
        <w:rPr>
          <w:rFonts w:ascii="Century Gothic" w:hAnsi="Century Gothic"/>
          <w:b/>
          <w:sz w:val="22"/>
        </w:rPr>
      </w:pPr>
      <w:r w:rsidRPr="007B0B2D">
        <w:rPr>
          <w:rFonts w:ascii="Century Gothic" w:hAnsi="Century Gothic"/>
          <w:b/>
          <w:bCs/>
          <w:i/>
          <w:sz w:val="22"/>
        </w:rPr>
        <w:t>What is the big idea of the lesson?</w:t>
      </w:r>
    </w:p>
    <w:p w:rsidR="00010CA7" w:rsidRPr="00F54A08" w:rsidRDefault="00010CA7" w:rsidP="00010CA7">
      <w:pPr>
        <w:rPr>
          <w:rFonts w:ascii="Century Gothic" w:hAnsi="Century Gothic"/>
          <w:bCs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Relevancy to prior or future learning</w:t>
      </w:r>
      <w:r w:rsidRPr="00F54A08">
        <w:rPr>
          <w:rFonts w:ascii="Century Gothic" w:hAnsi="Century Gothic"/>
          <w:bCs/>
          <w:sz w:val="22"/>
        </w:rPr>
        <w:t xml:space="preserve"> </w:t>
      </w:r>
      <w:r w:rsidRPr="00F54A08">
        <w:rPr>
          <w:rFonts w:ascii="Century Gothic" w:hAnsi="Century Gothic"/>
          <w:bCs/>
          <w:i/>
          <w:sz w:val="22"/>
        </w:rPr>
        <w:t>(How does this lesson fit in with what students have done in the past or will do in the future?)</w:t>
      </w:r>
    </w:p>
    <w:p w:rsidR="00010CA7" w:rsidRPr="00F54A08" w:rsidRDefault="00010CA7" w:rsidP="00010CA7">
      <w:pPr>
        <w:rPr>
          <w:rFonts w:ascii="Century Gothic" w:hAnsi="Century Gothic"/>
          <w:bCs/>
          <w:i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Estimated time required</w:t>
      </w:r>
      <w:r w:rsidRPr="00F54A08">
        <w:rPr>
          <w:rFonts w:ascii="Century Gothic" w:hAnsi="Century Gothic"/>
          <w:bCs/>
          <w:sz w:val="22"/>
        </w:rPr>
        <w:t xml:space="preserve"> </w:t>
      </w:r>
      <w:r w:rsidRPr="00F54A08">
        <w:rPr>
          <w:rFonts w:ascii="Century Gothic" w:hAnsi="Century Gothic"/>
          <w:bCs/>
          <w:i/>
          <w:sz w:val="22"/>
        </w:rPr>
        <w:t>(If the lesson goes for multiple days, note how many minutes per day.)</w:t>
      </w:r>
    </w:p>
    <w:p w:rsidR="00010CA7" w:rsidRPr="00F54A08" w:rsidRDefault="00010CA7" w:rsidP="00010CA7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Learning Goals</w:t>
      </w:r>
      <w:r w:rsidRPr="00F54A08">
        <w:rPr>
          <w:rFonts w:ascii="Century Gothic" w:hAnsi="Century Gothic"/>
          <w:b/>
          <w:bCs/>
          <w:sz w:val="22"/>
        </w:rPr>
        <w:t xml:space="preserve"> </w:t>
      </w:r>
      <w:r w:rsidRPr="00F54A08">
        <w:rPr>
          <w:rFonts w:ascii="Century Gothic" w:hAnsi="Century Gothic"/>
          <w:sz w:val="22"/>
        </w:rPr>
        <w:t xml:space="preserve">(What is it that you want your students to </w:t>
      </w:r>
      <w:r w:rsidRPr="00F54A08">
        <w:rPr>
          <w:rFonts w:ascii="Century Gothic" w:hAnsi="Century Gothic"/>
          <w:b/>
          <w:bCs/>
          <w:i/>
          <w:iCs/>
          <w:sz w:val="22"/>
          <w:u w:val="single"/>
        </w:rPr>
        <w:t>UNDERSTAND, KNOW, and BE ABLE TO DO</w:t>
      </w:r>
      <w:r w:rsidRPr="00F54A08">
        <w:rPr>
          <w:rFonts w:ascii="Century Gothic" w:hAnsi="Century Gothic"/>
          <w:sz w:val="22"/>
        </w:rPr>
        <w:t xml:space="preserve"> as a result of this lesson?)</w:t>
      </w:r>
      <w:r w:rsidRPr="00F54A08">
        <w:rPr>
          <w:rFonts w:ascii="Century Gothic" w:hAnsi="Century Gothic"/>
          <w:sz w:val="22"/>
          <w:shd w:val="pct10" w:color="auto" w:fill="auto"/>
        </w:rPr>
        <w:t xml:space="preserve"> </w:t>
      </w: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5"/>
        <w:gridCol w:w="5670"/>
      </w:tblGrid>
      <w:tr w:rsidR="00010CA7" w:rsidRPr="00F54A08" w:rsidTr="003038CA">
        <w:tc>
          <w:tcPr>
            <w:tcW w:w="10795" w:type="dxa"/>
            <w:gridSpan w:val="2"/>
          </w:tcPr>
          <w:p w:rsidR="00010CA7" w:rsidRPr="00F54A08" w:rsidRDefault="00010CA7" w:rsidP="001E7C62">
            <w:pPr>
              <w:spacing w:after="0"/>
              <w:rPr>
                <w:rFonts w:ascii="Century Gothic" w:hAnsi="Century Gothic"/>
                <w:sz w:val="22"/>
              </w:rPr>
            </w:pPr>
            <w:r w:rsidRPr="00F54A08">
              <w:rPr>
                <w:rFonts w:ascii="Century Gothic" w:hAnsi="Century Gothic"/>
                <w:b/>
                <w:sz w:val="22"/>
              </w:rPr>
              <w:t>Understand</w:t>
            </w:r>
            <w:r w:rsidRPr="00F54A08">
              <w:rPr>
                <w:rFonts w:ascii="Century Gothic" w:hAnsi="Century Gothic"/>
                <w:sz w:val="22"/>
              </w:rPr>
              <w:t xml:space="preserve"> </w:t>
            </w:r>
            <w:r w:rsidRPr="00F54A08">
              <w:rPr>
                <w:rFonts w:ascii="Century Gothic" w:hAnsi="Century Gothic"/>
                <w:i/>
                <w:sz w:val="22"/>
              </w:rPr>
              <w:t>(</w:t>
            </w:r>
            <w:r w:rsidRPr="00F54A08">
              <w:rPr>
                <w:rFonts w:ascii="Century Gothic" w:hAnsi="Century Gothic"/>
                <w:i/>
                <w:sz w:val="22"/>
                <w:u w:val="single"/>
              </w:rPr>
              <w:t>big ideas</w:t>
            </w:r>
            <w:r w:rsidRPr="00F54A08">
              <w:rPr>
                <w:rFonts w:ascii="Century Gothic" w:hAnsi="Century Gothic"/>
                <w:i/>
                <w:sz w:val="22"/>
              </w:rPr>
              <w:t xml:space="preserve">, principles, generalizations, rules, the “point” of the discipline or topic within the discipline, always a complete sentence: </w:t>
            </w:r>
            <w:r w:rsidRPr="00F54A08">
              <w:rPr>
                <w:rFonts w:ascii="Century Gothic" w:hAnsi="Century Gothic"/>
                <w:b/>
                <w:i/>
                <w:sz w:val="22"/>
              </w:rPr>
              <w:t>The students will understand that…</w:t>
            </w:r>
          </w:p>
          <w:p w:rsidR="00010CA7" w:rsidRPr="00F54A08" w:rsidRDefault="00010CA7" w:rsidP="001E7C62">
            <w:pPr>
              <w:spacing w:after="0"/>
              <w:rPr>
                <w:rFonts w:ascii="Century Gothic" w:hAnsi="Century Gothic"/>
                <w:sz w:val="22"/>
              </w:rPr>
            </w:pPr>
          </w:p>
        </w:tc>
      </w:tr>
      <w:tr w:rsidR="00010CA7" w:rsidRPr="00F54A08" w:rsidTr="003038CA">
        <w:tc>
          <w:tcPr>
            <w:tcW w:w="5125" w:type="dxa"/>
          </w:tcPr>
          <w:p w:rsidR="00010CA7" w:rsidRPr="00F54A08" w:rsidRDefault="00010CA7" w:rsidP="001E7C62">
            <w:pPr>
              <w:spacing w:after="0"/>
              <w:rPr>
                <w:rFonts w:ascii="Century Gothic" w:hAnsi="Century Gothic"/>
                <w:sz w:val="22"/>
              </w:rPr>
            </w:pPr>
            <w:r w:rsidRPr="00F54A08">
              <w:rPr>
                <w:rFonts w:ascii="Century Gothic" w:hAnsi="Century Gothic"/>
                <w:b/>
                <w:sz w:val="22"/>
              </w:rPr>
              <w:t>Know</w:t>
            </w:r>
            <w:r w:rsidRPr="00F54A08">
              <w:rPr>
                <w:rFonts w:ascii="Century Gothic" w:hAnsi="Century Gothic"/>
                <w:sz w:val="22"/>
              </w:rPr>
              <w:t xml:space="preserve"> </w:t>
            </w:r>
            <w:r w:rsidRPr="00F54A08">
              <w:rPr>
                <w:rFonts w:ascii="Century Gothic" w:hAnsi="Century Gothic"/>
                <w:i/>
                <w:sz w:val="22"/>
              </w:rPr>
              <w:t>(facts, vocabulary, how-</w:t>
            </w:r>
            <w:proofErr w:type="spellStart"/>
            <w:r w:rsidRPr="00F54A08">
              <w:rPr>
                <w:rFonts w:ascii="Century Gothic" w:hAnsi="Century Gothic"/>
                <w:i/>
                <w:sz w:val="22"/>
              </w:rPr>
              <w:t>to’s</w:t>
            </w:r>
            <w:proofErr w:type="spellEnd"/>
            <w:r w:rsidRPr="00F54A08">
              <w:rPr>
                <w:rFonts w:ascii="Century Gothic" w:hAnsi="Century Gothic"/>
                <w:i/>
                <w:sz w:val="22"/>
              </w:rPr>
              <w:t xml:space="preserve">, information that is </w:t>
            </w:r>
            <w:proofErr w:type="spellStart"/>
            <w:r w:rsidRPr="00F54A08">
              <w:rPr>
                <w:rFonts w:ascii="Century Gothic" w:hAnsi="Century Gothic"/>
                <w:i/>
                <w:sz w:val="22"/>
              </w:rPr>
              <w:t>memorizable</w:t>
            </w:r>
            <w:proofErr w:type="spellEnd"/>
            <w:r w:rsidRPr="00F54A08">
              <w:rPr>
                <w:rFonts w:ascii="Century Gothic" w:hAnsi="Century Gothic"/>
                <w:i/>
                <w:sz w:val="22"/>
              </w:rPr>
              <w:t xml:space="preserve">): </w:t>
            </w:r>
            <w:r w:rsidRPr="00F54A08">
              <w:rPr>
                <w:rFonts w:ascii="Century Gothic" w:hAnsi="Century Gothic"/>
                <w:b/>
                <w:i/>
                <w:sz w:val="22"/>
              </w:rPr>
              <w:t>The students will know…</w:t>
            </w:r>
          </w:p>
          <w:p w:rsidR="00010CA7" w:rsidRPr="00F54A08" w:rsidRDefault="00010CA7" w:rsidP="001E7C62">
            <w:pPr>
              <w:spacing w:after="0"/>
              <w:rPr>
                <w:rFonts w:ascii="Century Gothic" w:hAnsi="Century Gothic"/>
                <w:sz w:val="22"/>
              </w:rPr>
            </w:pPr>
          </w:p>
        </w:tc>
        <w:tc>
          <w:tcPr>
            <w:tcW w:w="5670" w:type="dxa"/>
          </w:tcPr>
          <w:p w:rsidR="00010CA7" w:rsidRPr="00F54A08" w:rsidRDefault="00010CA7" w:rsidP="001E7C62">
            <w:pPr>
              <w:spacing w:after="0"/>
              <w:rPr>
                <w:rFonts w:ascii="Century Gothic" w:hAnsi="Century Gothic"/>
                <w:i/>
                <w:sz w:val="22"/>
              </w:rPr>
            </w:pPr>
            <w:r w:rsidRPr="00F54A08">
              <w:rPr>
                <w:rFonts w:ascii="Century Gothic" w:hAnsi="Century Gothic"/>
                <w:b/>
                <w:sz w:val="22"/>
              </w:rPr>
              <w:t>Do (Skills)</w:t>
            </w:r>
            <w:r w:rsidRPr="00F54A08">
              <w:rPr>
                <w:rFonts w:ascii="Century Gothic" w:hAnsi="Century Gothic"/>
                <w:sz w:val="22"/>
              </w:rPr>
              <w:t xml:space="preserve"> (</w:t>
            </w:r>
            <w:r w:rsidRPr="00F54A08">
              <w:rPr>
                <w:rFonts w:ascii="Century Gothic" w:hAnsi="Century Gothic"/>
                <w:i/>
                <w:sz w:val="22"/>
              </w:rPr>
              <w:t xml:space="preserve">thinking skills, skills of the discipline—skills you will assess-not an activity): </w:t>
            </w:r>
            <w:r w:rsidRPr="00F54A08">
              <w:rPr>
                <w:rFonts w:ascii="Century Gothic" w:hAnsi="Century Gothic"/>
                <w:b/>
                <w:i/>
                <w:sz w:val="22"/>
              </w:rPr>
              <w:t>The students will be able to….</w:t>
            </w:r>
          </w:p>
        </w:tc>
      </w:tr>
    </w:tbl>
    <w:p w:rsidR="00010CA7" w:rsidRPr="00F54A08" w:rsidRDefault="00010CA7" w:rsidP="00010CA7">
      <w:pPr>
        <w:rPr>
          <w:rFonts w:ascii="Century Gothic" w:hAnsi="Century Gothic"/>
          <w:b/>
          <w:bCs/>
          <w:sz w:val="22"/>
          <w:u w:val="single"/>
        </w:rPr>
      </w:pPr>
    </w:p>
    <w:p w:rsidR="00010CA7" w:rsidRPr="00F54A08" w:rsidRDefault="00010CA7" w:rsidP="00010CA7">
      <w:pPr>
        <w:rPr>
          <w:rFonts w:ascii="Century Gothic" w:hAnsi="Century Gothic"/>
          <w:i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Materials</w:t>
      </w:r>
      <w:r w:rsidRPr="00F54A08">
        <w:rPr>
          <w:rFonts w:ascii="Century Gothic" w:hAnsi="Century Gothic"/>
          <w:sz w:val="22"/>
        </w:rPr>
        <w:t xml:space="preserve"> </w:t>
      </w:r>
      <w:r w:rsidRPr="00F54A08">
        <w:rPr>
          <w:rFonts w:ascii="Century Gothic" w:hAnsi="Century Gothic"/>
          <w:i/>
          <w:sz w:val="22"/>
        </w:rPr>
        <w:t xml:space="preserve">(Specifically, what do you need to have available for your students to accomplish your learning goals? List teacher materials and student materials separately. </w:t>
      </w:r>
      <w:r w:rsidRPr="00F54A08">
        <w:rPr>
          <w:rFonts w:ascii="Century Gothic" w:hAnsi="Century Gothic"/>
          <w:i/>
          <w:sz w:val="22"/>
          <w:u w:val="single"/>
        </w:rPr>
        <w:t>Note whether these are per student or per group</w:t>
      </w:r>
      <w:r w:rsidRPr="00F54A08">
        <w:rPr>
          <w:rFonts w:ascii="Century Gothic" w:hAnsi="Century Gothic"/>
          <w:i/>
          <w:sz w:val="22"/>
        </w:rPr>
        <w:t xml:space="preserve">.)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010CA7" w:rsidRPr="00F54A08" w:rsidTr="003038CA">
        <w:tc>
          <w:tcPr>
            <w:tcW w:w="5395" w:type="dxa"/>
          </w:tcPr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54A08">
              <w:rPr>
                <w:rFonts w:ascii="Century Gothic" w:hAnsi="Century Gothic"/>
                <w:b/>
                <w:sz w:val="22"/>
                <w:szCs w:val="22"/>
              </w:rPr>
              <w:t>Teacher Materials</w:t>
            </w:r>
          </w:p>
        </w:tc>
        <w:tc>
          <w:tcPr>
            <w:tcW w:w="5400" w:type="dxa"/>
          </w:tcPr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54A08">
              <w:rPr>
                <w:rFonts w:ascii="Century Gothic" w:hAnsi="Century Gothic"/>
                <w:b/>
                <w:sz w:val="22"/>
                <w:szCs w:val="22"/>
              </w:rPr>
              <w:t>Student Materials</w:t>
            </w:r>
          </w:p>
        </w:tc>
      </w:tr>
      <w:tr w:rsidR="00010CA7" w:rsidRPr="00F54A08" w:rsidTr="003038CA">
        <w:trPr>
          <w:trHeight w:val="1196"/>
        </w:trPr>
        <w:tc>
          <w:tcPr>
            <w:tcW w:w="5395" w:type="dxa"/>
          </w:tcPr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400" w:type="dxa"/>
          </w:tcPr>
          <w:p w:rsidR="00010CA7" w:rsidRPr="00F54A08" w:rsidRDefault="00010CA7" w:rsidP="001E7C62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3038CA" w:rsidRDefault="003038CA" w:rsidP="00010CA7">
      <w:pPr>
        <w:rPr>
          <w:rFonts w:ascii="Century Gothic" w:hAnsi="Century Gothic"/>
          <w:b/>
          <w:sz w:val="22"/>
          <w:u w:val="single"/>
        </w:rPr>
      </w:pPr>
    </w:p>
    <w:p w:rsidR="00010CA7" w:rsidRPr="00F54A08" w:rsidRDefault="00010CA7" w:rsidP="00010CA7">
      <w:pPr>
        <w:rPr>
          <w:rFonts w:ascii="Century Gothic" w:hAnsi="Century Gothic"/>
          <w:i/>
          <w:sz w:val="22"/>
        </w:rPr>
      </w:pPr>
      <w:r w:rsidRPr="00F54A08">
        <w:rPr>
          <w:rFonts w:ascii="Century Gothic" w:hAnsi="Century Gothic"/>
          <w:b/>
          <w:sz w:val="22"/>
          <w:u w:val="single"/>
        </w:rPr>
        <w:t>Troubleshooting/Safety/Classroom Management</w:t>
      </w:r>
      <w:proofErr w:type="gramStart"/>
      <w:r w:rsidRPr="00F54A08">
        <w:rPr>
          <w:rFonts w:ascii="Century Gothic" w:hAnsi="Century Gothic"/>
          <w:sz w:val="22"/>
        </w:rPr>
        <w:t xml:space="preserve">  </w:t>
      </w:r>
      <w:r w:rsidR="007B0B2D">
        <w:rPr>
          <w:rFonts w:ascii="Century Gothic" w:hAnsi="Century Gothic"/>
          <w:sz w:val="22"/>
        </w:rPr>
        <w:t xml:space="preserve"> </w:t>
      </w:r>
      <w:r w:rsidRPr="00F54A08">
        <w:rPr>
          <w:rFonts w:ascii="Century Gothic" w:hAnsi="Century Gothic"/>
          <w:i/>
          <w:sz w:val="22"/>
        </w:rPr>
        <w:t>(</w:t>
      </w:r>
      <w:proofErr w:type="gramEnd"/>
      <w:r w:rsidRPr="00F54A08">
        <w:rPr>
          <w:rFonts w:ascii="Century Gothic" w:hAnsi="Century Gothic"/>
          <w:i/>
          <w:sz w:val="22"/>
        </w:rPr>
        <w:t>How you will address troubleshooting; in other words, where are the potential dangers/what could go wrong when teaching this lesson outdoors and how will you prepare for this? If there are no potential issues, say so.)</w:t>
      </w:r>
    </w:p>
    <w:p w:rsidR="003038CA" w:rsidRDefault="003038CA" w:rsidP="00010CA7">
      <w:pPr>
        <w:rPr>
          <w:rFonts w:ascii="Century Gothic" w:hAnsi="Century Gothic"/>
          <w:b/>
          <w:bCs/>
          <w:sz w:val="22"/>
          <w:u w:val="single"/>
        </w:rPr>
      </w:pPr>
    </w:p>
    <w:p w:rsidR="003038CA" w:rsidRDefault="003038CA" w:rsidP="00010CA7">
      <w:pPr>
        <w:rPr>
          <w:rFonts w:ascii="Century Gothic" w:hAnsi="Century Gothic"/>
          <w:b/>
          <w:bCs/>
          <w:sz w:val="22"/>
          <w:u w:val="single"/>
        </w:rPr>
      </w:pPr>
    </w:p>
    <w:p w:rsidR="003038CA" w:rsidRDefault="00010CA7" w:rsidP="00010CA7">
      <w:pPr>
        <w:rPr>
          <w:rFonts w:ascii="Century Gothic" w:hAnsi="Century Gothic"/>
          <w:i/>
          <w:sz w:val="22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lastRenderedPageBreak/>
        <w:t>Procedures</w:t>
      </w:r>
      <w:r w:rsidRPr="00F54A08">
        <w:rPr>
          <w:rFonts w:ascii="Century Gothic" w:hAnsi="Century Gothic"/>
          <w:sz w:val="22"/>
        </w:rPr>
        <w:t xml:space="preserve"> </w:t>
      </w:r>
      <w:r w:rsidRPr="00F54A08">
        <w:rPr>
          <w:rFonts w:ascii="Century Gothic" w:hAnsi="Century Gothic"/>
          <w:i/>
          <w:sz w:val="22"/>
        </w:rPr>
        <w:t xml:space="preserve">(List a </w:t>
      </w:r>
      <w:r w:rsidRPr="00F54A08">
        <w:rPr>
          <w:rFonts w:ascii="Century Gothic" w:hAnsi="Century Gothic"/>
          <w:i/>
          <w:sz w:val="22"/>
          <w:u w:val="single"/>
        </w:rPr>
        <w:t>step-by-step</w:t>
      </w:r>
      <w:r w:rsidRPr="00F54A08">
        <w:rPr>
          <w:rFonts w:ascii="Century Gothic" w:hAnsi="Century Gothic"/>
          <w:i/>
          <w:sz w:val="22"/>
        </w:rPr>
        <w:t xml:space="preserve"> detailed plan of what will happen in the lesson</w:t>
      </w:r>
      <w:proofErr w:type="gramStart"/>
      <w:r w:rsidRPr="00F54A08">
        <w:rPr>
          <w:rFonts w:ascii="Century Gothic" w:hAnsi="Century Gothic"/>
          <w:i/>
          <w:sz w:val="22"/>
        </w:rPr>
        <w:t xml:space="preserve">. </w:t>
      </w:r>
      <w:proofErr w:type="gramEnd"/>
      <w:r w:rsidRPr="00F54A08">
        <w:rPr>
          <w:rFonts w:ascii="Century Gothic" w:hAnsi="Century Gothic"/>
          <w:i/>
          <w:sz w:val="22"/>
        </w:rPr>
        <w:t xml:space="preserve">If you are working with students in small groups or centers, describe each group’s lesson.  </w:t>
      </w:r>
    </w:p>
    <w:p w:rsidR="00010CA7" w:rsidRPr="00F54A08" w:rsidRDefault="00010CA7" w:rsidP="00010CA7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i/>
          <w:sz w:val="22"/>
          <w:u w:val="single"/>
        </w:rPr>
        <w:t>Use bullet points or numbered steps</w:t>
      </w:r>
      <w:r w:rsidRPr="00F54A08">
        <w:rPr>
          <w:rFonts w:ascii="Century Gothic" w:hAnsi="Century Gothic"/>
          <w:i/>
          <w:sz w:val="22"/>
        </w:rPr>
        <w:t xml:space="preserve"> rather than paragraphs to describe each step in your lesson</w:t>
      </w:r>
      <w:proofErr w:type="gramStart"/>
      <w:r w:rsidRPr="00F54A08">
        <w:rPr>
          <w:rFonts w:ascii="Century Gothic" w:hAnsi="Century Gothic"/>
          <w:i/>
          <w:sz w:val="22"/>
        </w:rPr>
        <w:t xml:space="preserve">. </w:t>
      </w:r>
      <w:proofErr w:type="gramEnd"/>
      <w:r w:rsidRPr="00F54A08">
        <w:rPr>
          <w:rFonts w:ascii="Century Gothic" w:hAnsi="Century Gothic"/>
          <w:i/>
          <w:sz w:val="22"/>
        </w:rPr>
        <w:t>Provide enough detail that someone unfamiliar with your lesson could successfully teach it.  Include some type of evaluation to check for understanding</w:t>
      </w:r>
      <w:r w:rsidR="00F54A08" w:rsidRPr="00F54A08">
        <w:rPr>
          <w:rFonts w:ascii="Century Gothic" w:hAnsi="Century Gothic"/>
          <w:i/>
          <w:sz w:val="22"/>
        </w:rPr>
        <w:t xml:space="preserve"> – this can be a formal or an informal evaluation.</w:t>
      </w:r>
    </w:p>
    <w:p w:rsidR="003038CA" w:rsidRPr="00241061" w:rsidRDefault="003038CA" w:rsidP="003038CA">
      <w:pPr>
        <w:pStyle w:val="NoSpacing"/>
        <w:rPr>
          <w:rFonts w:ascii="Century Gothic" w:hAnsi="Century Gothic"/>
          <w:sz w:val="22"/>
          <w:szCs w:val="22"/>
        </w:rPr>
      </w:pPr>
      <w:r w:rsidRPr="00241061">
        <w:rPr>
          <w:rFonts w:ascii="Century Gothic" w:hAnsi="Century Gothic"/>
          <w:sz w:val="22"/>
          <w:szCs w:val="22"/>
        </w:rPr>
        <w:t>Write your procedures in numbered steps.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320"/>
        <w:gridCol w:w="4225"/>
      </w:tblGrid>
      <w:tr w:rsidR="003038CA" w:rsidRPr="00241061" w:rsidTr="003038CA">
        <w:trPr>
          <w:trHeight w:val="458"/>
        </w:trPr>
        <w:tc>
          <w:tcPr>
            <w:tcW w:w="1250" w:type="dxa"/>
            <w:vAlign w:val="center"/>
          </w:tcPr>
          <w:p w:rsidR="003038CA" w:rsidRPr="00241061" w:rsidRDefault="003038CA" w:rsidP="00F50BB4">
            <w:pPr>
              <w:pStyle w:val="NoSpacing"/>
              <w:jc w:val="center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241061">
              <w:rPr>
                <w:rFonts w:ascii="Century Gothic" w:eastAsia="Times New Roman" w:hAnsi="Century Gothic"/>
                <w:b/>
                <w:sz w:val="22"/>
                <w:szCs w:val="22"/>
              </w:rPr>
              <w:t>Estimated Time</w:t>
            </w: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241061" w:rsidRDefault="003038CA" w:rsidP="00F50BB4">
            <w:pPr>
              <w:pStyle w:val="NoSpacing"/>
              <w:jc w:val="center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4225" w:type="dxa"/>
            <w:shd w:val="clear" w:color="auto" w:fill="auto"/>
            <w:vAlign w:val="center"/>
          </w:tcPr>
          <w:p w:rsidR="003038CA" w:rsidRPr="00241061" w:rsidRDefault="003038CA" w:rsidP="00F50BB4">
            <w:pPr>
              <w:pStyle w:val="NoSpacing"/>
              <w:jc w:val="center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241061">
              <w:rPr>
                <w:rFonts w:ascii="Century Gothic" w:eastAsia="Times New Roman" w:hAnsi="Century Gothic"/>
                <w:b/>
                <w:sz w:val="22"/>
                <w:szCs w:val="22"/>
              </w:rPr>
              <w:t>Lesson Sequence</w:t>
            </w:r>
          </w:p>
        </w:tc>
      </w:tr>
      <w:tr w:rsidR="003038CA" w:rsidRPr="00CC26C6" w:rsidTr="003038CA">
        <w:trPr>
          <w:trHeight w:val="980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  <w:u w:val="single"/>
              </w:rPr>
              <w:t>ENGAGE</w:t>
            </w: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</w:rPr>
              <w:t xml:space="preserve"> (Schema Activation):</w:t>
            </w:r>
          </w:p>
          <w:p w:rsidR="003038CA" w:rsidRPr="00CC26C6" w:rsidRDefault="003038CA" w:rsidP="003038CA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Gothic" w:hAnsi="Century Gothic"/>
                <w:bCs/>
                <w:i/>
                <w:iCs/>
                <w:sz w:val="22"/>
              </w:rPr>
            </w:pPr>
            <w:r w:rsidRPr="00CC26C6">
              <w:rPr>
                <w:rFonts w:ascii="Century Gothic" w:hAnsi="Century Gothic"/>
                <w:bCs/>
                <w:i/>
                <w:iCs/>
                <w:sz w:val="22"/>
              </w:rPr>
              <w:t>How will you hook your learners?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 xml:space="preserve">How will you </w:t>
            </w:r>
            <w:r w:rsidRPr="00CC26C6">
              <w:rPr>
                <w:rFonts w:ascii="Century Gothic" w:eastAsia="Times New Roman" w:hAnsi="Century Gothic"/>
                <w:b/>
                <w:i/>
                <w:iCs/>
                <w:sz w:val="22"/>
                <w:szCs w:val="22"/>
              </w:rPr>
              <w:t>activate</w:t>
            </w:r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 xml:space="preserve"> thinking and wonderings or build prior knowledge?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890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  <w:t>Lesson Objective: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4"/>
              </w:numPr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What </w:t>
            </w:r>
            <w:r w:rsidRPr="00CC26C6">
              <w:rPr>
                <w:rFonts w:ascii="Century Gothic" w:eastAsia="Times New Roman" w:hAnsi="Century Gothic"/>
                <w:b/>
                <w:bCs/>
                <w:i/>
                <w:iCs/>
                <w:sz w:val="22"/>
                <w:szCs w:val="22"/>
              </w:rPr>
              <w:t>question</w:t>
            </w: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 are you investigating</w:t>
            </w:r>
            <w:proofErr w:type="gramStart"/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? </w:t>
            </w:r>
            <w:proofErr w:type="gramEnd"/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>(for Inquiry)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4"/>
              </w:numPr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>How will you share your learning goal with students?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4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>What will you say/do?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890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bCs/>
                <w:sz w:val="22"/>
                <w:szCs w:val="22"/>
                <w:u w:val="single"/>
              </w:rPr>
              <w:t>EXPLORE</w:t>
            </w:r>
            <w:r w:rsidRPr="00CC26C6">
              <w:rPr>
                <w:rFonts w:ascii="Century Gothic" w:eastAsia="Times New Roman" w:hAnsi="Century Gothic"/>
                <w:b/>
                <w:bCs/>
                <w:sz w:val="22"/>
                <w:szCs w:val="22"/>
              </w:rPr>
              <w:t>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6"/>
              </w:numPr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How will your students </w:t>
            </w:r>
            <w:r w:rsidRPr="00CC26C6">
              <w:rPr>
                <w:rFonts w:ascii="Century Gothic" w:eastAsia="Times New Roman" w:hAnsi="Century Gothic"/>
                <w:b/>
                <w:bCs/>
                <w:i/>
                <w:iCs/>
                <w:sz w:val="22"/>
                <w:szCs w:val="22"/>
              </w:rPr>
              <w:t>explore</w:t>
            </w: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 new concepts, materials, or procedures that help address the inquiry question?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6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>What</w:t>
            </w:r>
            <w:r w:rsidRPr="00CC26C6">
              <w:rPr>
                <w:rFonts w:ascii="Century Gothic" w:eastAsia="Times New Roman" w:hAnsi="Century Gothic"/>
                <w:b/>
                <w:i/>
                <w:iCs/>
                <w:sz w:val="22"/>
                <w:szCs w:val="22"/>
              </w:rPr>
              <w:t xml:space="preserve"> </w:t>
            </w: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>learning/actions will they explore to help them so that students can perform the “DO” learning goals?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881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  <w:u w:val="single"/>
              </w:rPr>
              <w:t>EXPLAIN</w:t>
            </w: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</w:rPr>
              <w:t>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7"/>
              </w:numPr>
              <w:rPr>
                <w:rFonts w:ascii="Century Gothic" w:eastAsia="Times New Roman" w:hAnsi="Century Gothic"/>
                <w:b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How will you </w:t>
            </w:r>
            <w:r w:rsidRPr="00CC26C6">
              <w:rPr>
                <w:rFonts w:ascii="Century Gothic" w:eastAsia="Times New Roman" w:hAnsi="Century Gothic"/>
                <w:b/>
                <w:i/>
                <w:iCs/>
                <w:sz w:val="22"/>
                <w:szCs w:val="22"/>
              </w:rPr>
              <w:t>guide learning</w:t>
            </w: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 so that students can perform the “Dos”?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7"/>
              </w:numPr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>What (and how) will the teacher explain</w:t>
            </w:r>
            <w:proofErr w:type="gramStart"/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 xml:space="preserve">? </w:t>
            </w:r>
            <w:proofErr w:type="gramEnd"/>
            <w:r w:rsidRPr="00CC26C6">
              <w:rPr>
                <w:rFonts w:ascii="Century Gothic" w:eastAsia="Times New Roman" w:hAnsi="Century Gothic"/>
                <w:bCs/>
                <w:i/>
                <w:iCs/>
                <w:sz w:val="22"/>
                <w:szCs w:val="22"/>
              </w:rPr>
              <w:t>What (and how) will the students explain?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899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  <w:u w:val="single"/>
              </w:rPr>
              <w:t>EXTEND/ELABORATE</w:t>
            </w: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</w:rPr>
              <w:t>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7"/>
              </w:numPr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How will students </w:t>
            </w:r>
            <w:r w:rsidRPr="00CC26C6">
              <w:rPr>
                <w:rFonts w:ascii="Century Gothic" w:eastAsia="Times New Roman" w:hAnsi="Century Gothic"/>
                <w:b/>
                <w:bCs/>
                <w:i/>
                <w:iCs/>
                <w:sz w:val="22"/>
                <w:szCs w:val="22"/>
              </w:rPr>
              <w:t>apply their understandings</w:t>
            </w: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 xml:space="preserve"> to a new situation related to the topic? 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7"/>
              </w:numPr>
              <w:rPr>
                <w:rFonts w:ascii="Century Gothic" w:eastAsia="Times New Roman" w:hAnsi="Century Gothic"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i/>
                <w:iCs/>
                <w:sz w:val="22"/>
                <w:szCs w:val="22"/>
              </w:rPr>
              <w:t>What extension experience(s) will students participate in that demonstrate their ability to perform the “DOs”?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980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</w:rPr>
              <w:t>Lesson Closure: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5"/>
              </w:num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Cs/>
                <w:i/>
                <w:sz w:val="22"/>
                <w:szCs w:val="22"/>
              </w:rPr>
              <w:t>How will you summarize what was accomplished in the lesson?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5"/>
              </w:numPr>
              <w:rPr>
                <w:rFonts w:ascii="Century Gothic" w:eastAsia="Times New Roman" w:hAnsi="Century Gothic"/>
                <w:b/>
                <w:i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Cs/>
                <w:i/>
                <w:sz w:val="22"/>
                <w:szCs w:val="22"/>
              </w:rPr>
              <w:t>What will you (or students) say or do?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  <w:tr w:rsidR="003038CA" w:rsidRPr="00CC26C6" w:rsidTr="003038CA">
        <w:trPr>
          <w:trHeight w:val="980"/>
        </w:trPr>
        <w:tc>
          <w:tcPr>
            <w:tcW w:w="1250" w:type="dxa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</w:p>
        </w:tc>
        <w:tc>
          <w:tcPr>
            <w:tcW w:w="5320" w:type="dxa"/>
            <w:shd w:val="clear" w:color="auto" w:fill="auto"/>
            <w:vAlign w:val="center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b/>
                <w:sz w:val="22"/>
                <w:szCs w:val="22"/>
              </w:rPr>
            </w:pP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  <w:u w:val="single"/>
              </w:rPr>
              <w:t>EVALUATE</w:t>
            </w:r>
            <w:r w:rsidRPr="00CC26C6">
              <w:rPr>
                <w:rFonts w:ascii="Century Gothic" w:eastAsia="Times New Roman" w:hAnsi="Century Gothic"/>
                <w:b/>
                <w:sz w:val="22"/>
                <w:szCs w:val="22"/>
              </w:rPr>
              <w:t>:</w:t>
            </w:r>
          </w:p>
          <w:p w:rsidR="003038CA" w:rsidRPr="00CC26C6" w:rsidRDefault="003038CA" w:rsidP="003038CA">
            <w:pPr>
              <w:pStyle w:val="NoSpacing"/>
              <w:numPr>
                <w:ilvl w:val="0"/>
                <w:numId w:val="8"/>
              </w:numPr>
              <w:ind w:left="366" w:hanging="366"/>
              <w:rPr>
                <w:rFonts w:ascii="Century Gothic" w:eastAsia="Times New Roman" w:hAnsi="Century Gothic"/>
                <w:bCs/>
                <w:sz w:val="22"/>
                <w:szCs w:val="22"/>
              </w:rPr>
            </w:pPr>
            <w:r>
              <w:rPr>
                <w:rFonts w:ascii="Century Gothic" w:eastAsia="Times New Roman" w:hAnsi="Century Gothic"/>
                <w:bCs/>
                <w:sz w:val="22"/>
                <w:szCs w:val="22"/>
              </w:rPr>
              <w:t>How will you know if your students were able to meet the objective of your lesson?</w:t>
            </w:r>
            <w:r w:rsidRPr="00CC26C6">
              <w:rPr>
                <w:rFonts w:ascii="Century Gothic" w:eastAsia="Times New Roman" w:hAnsi="Century Gothic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225" w:type="dxa"/>
            <w:shd w:val="clear" w:color="auto" w:fill="auto"/>
          </w:tcPr>
          <w:p w:rsidR="003038CA" w:rsidRPr="00CC26C6" w:rsidRDefault="003038CA" w:rsidP="00F50BB4">
            <w:pPr>
              <w:pStyle w:val="NoSpacing"/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</w:tbl>
    <w:p w:rsidR="003038CA" w:rsidRDefault="003038CA" w:rsidP="00010CA7">
      <w:pPr>
        <w:rPr>
          <w:rFonts w:ascii="Century Gothic" w:hAnsi="Century Gothic"/>
          <w:b/>
          <w:bCs/>
          <w:sz w:val="22"/>
          <w:u w:val="single"/>
        </w:rPr>
      </w:pPr>
    </w:p>
    <w:p w:rsidR="00010CA7" w:rsidRPr="00F54A08" w:rsidRDefault="00010CA7" w:rsidP="00010CA7">
      <w:pPr>
        <w:rPr>
          <w:rFonts w:ascii="Century Gothic" w:hAnsi="Century Gothic"/>
          <w:b/>
          <w:bCs/>
          <w:sz w:val="22"/>
          <w:u w:val="single"/>
        </w:rPr>
      </w:pPr>
      <w:r w:rsidRPr="00F54A08">
        <w:rPr>
          <w:rFonts w:ascii="Century Gothic" w:hAnsi="Century Gothic"/>
          <w:b/>
          <w:bCs/>
          <w:sz w:val="22"/>
          <w:u w:val="single"/>
        </w:rPr>
        <w:t>Include copies of worksheets, PowerPoints, etc. and cite any references used for this lesson (e.g. books, websites, etc.)</w:t>
      </w:r>
      <w:r w:rsidRPr="00F54A08">
        <w:rPr>
          <w:rFonts w:ascii="Century Gothic" w:hAnsi="Century Gothic"/>
          <w:b/>
          <w:bCs/>
          <w:sz w:val="22"/>
        </w:rPr>
        <w:t xml:space="preserve"> </w:t>
      </w:r>
      <w:r w:rsidRPr="00F54A08">
        <w:rPr>
          <w:rFonts w:ascii="Century Gothic" w:hAnsi="Century Gothic"/>
          <w:bCs/>
          <w:sz w:val="22"/>
        </w:rPr>
        <w:t>(if applicable)</w:t>
      </w:r>
    </w:p>
    <w:p w:rsidR="007B0B2D" w:rsidRDefault="007B0B2D" w:rsidP="00010CA7">
      <w:pPr>
        <w:rPr>
          <w:rFonts w:ascii="Century Gothic" w:hAnsi="Century Gothic"/>
          <w:b/>
          <w:sz w:val="22"/>
          <w:u w:val="single"/>
        </w:rPr>
      </w:pPr>
    </w:p>
    <w:p w:rsidR="007B0B2D" w:rsidRDefault="007B0B2D" w:rsidP="00010CA7">
      <w:pPr>
        <w:rPr>
          <w:rFonts w:ascii="Century Gothic" w:hAnsi="Century Gothic"/>
          <w:b/>
          <w:sz w:val="22"/>
          <w:u w:val="single"/>
        </w:rPr>
      </w:pPr>
    </w:p>
    <w:p w:rsidR="00010CA7" w:rsidRPr="00F54A08" w:rsidRDefault="007B0B2D" w:rsidP="00010CA7">
      <w:pPr>
        <w:rPr>
          <w:rFonts w:ascii="Century Gothic" w:hAnsi="Century Gothic"/>
          <w:i/>
          <w:sz w:val="22"/>
        </w:rPr>
      </w:pPr>
      <w:r>
        <w:rPr>
          <w:rFonts w:ascii="Century Gothic" w:hAnsi="Century Gothic"/>
          <w:b/>
          <w:sz w:val="22"/>
          <w:u w:val="single"/>
        </w:rPr>
        <w:lastRenderedPageBreak/>
        <w:t xml:space="preserve">Lesson </w:t>
      </w:r>
      <w:r w:rsidR="00010CA7" w:rsidRPr="00F54A08">
        <w:rPr>
          <w:rFonts w:ascii="Century Gothic" w:hAnsi="Century Gothic"/>
          <w:b/>
          <w:sz w:val="22"/>
          <w:u w:val="single"/>
        </w:rPr>
        <w:t>Reflection</w:t>
      </w:r>
      <w:r>
        <w:rPr>
          <w:rFonts w:ascii="Century Gothic" w:hAnsi="Century Gothic"/>
          <w:b/>
          <w:sz w:val="22"/>
        </w:rPr>
        <w:t xml:space="preserve"> </w:t>
      </w:r>
      <w:r w:rsidR="00010CA7" w:rsidRPr="00F54A08">
        <w:rPr>
          <w:rFonts w:ascii="Century Gothic" w:hAnsi="Century Gothic"/>
          <w:i/>
          <w:sz w:val="22"/>
        </w:rPr>
        <w:t>(Time for some introspection!) Address the following:</w:t>
      </w:r>
    </w:p>
    <w:p w:rsidR="00F54A08" w:rsidRPr="008B07A3" w:rsidRDefault="00F54A08" w:rsidP="00F54A08">
      <w:pPr>
        <w:pStyle w:val="ListParagraph"/>
        <w:numPr>
          <w:ilvl w:val="0"/>
          <w:numId w:val="2"/>
        </w:numPr>
        <w:spacing w:after="200" w:line="240" w:lineRule="auto"/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Why did you choose to teach this lesson? If you co-taught the lesson, how did you decide who was doing what? Was the work evenly distributed, in your opinion?</w:t>
      </w:r>
    </w:p>
    <w:p w:rsidR="008B07A3" w:rsidRPr="008B07A3" w:rsidRDefault="008B07A3" w:rsidP="008B07A3">
      <w:pPr>
        <w:pStyle w:val="ListParagraph"/>
        <w:ind w:left="770"/>
        <w:rPr>
          <w:rFonts w:ascii="Century Gothic" w:hAnsi="Century Gothic"/>
          <w:sz w:val="22"/>
        </w:rPr>
      </w:pPr>
    </w:p>
    <w:p w:rsidR="00F54A08" w:rsidRPr="008B07A3" w:rsidRDefault="00F54A08" w:rsidP="00F54A08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What materials did you need for this lesson?  Did you modify any of the materials?  If so, how?</w:t>
      </w:r>
    </w:p>
    <w:p w:rsidR="008B07A3" w:rsidRPr="008B07A3" w:rsidRDefault="008B07A3" w:rsidP="008B07A3">
      <w:pPr>
        <w:pStyle w:val="ListParagraph"/>
        <w:ind w:left="770"/>
        <w:rPr>
          <w:rFonts w:ascii="Century Gothic" w:hAnsi="Century Gothic"/>
          <w:sz w:val="22"/>
        </w:rPr>
      </w:pPr>
    </w:p>
    <w:p w:rsidR="00F54A08" w:rsidRPr="008B07A3" w:rsidRDefault="002E7D20" w:rsidP="00F54A08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How did you </w:t>
      </w:r>
      <w:r w:rsidR="00F54A08" w:rsidRPr="008B07A3">
        <w:rPr>
          <w:rFonts w:ascii="Century Gothic" w:hAnsi="Century Gothic"/>
          <w:sz w:val="22"/>
        </w:rPr>
        <w:t>modify the lesson from the way it was written</w:t>
      </w:r>
      <w:proofErr w:type="gramStart"/>
      <w:r w:rsidR="00F54A08" w:rsidRPr="008B07A3">
        <w:rPr>
          <w:rFonts w:ascii="Century Gothic" w:hAnsi="Century Gothic"/>
          <w:sz w:val="22"/>
        </w:rPr>
        <w:t xml:space="preserve">? </w:t>
      </w:r>
      <w:proofErr w:type="gramEnd"/>
      <w:r w:rsidR="00F54A08" w:rsidRPr="008B07A3">
        <w:rPr>
          <w:rFonts w:ascii="Century Gothic" w:hAnsi="Century Gothic"/>
          <w:sz w:val="22"/>
        </w:rPr>
        <w:t>Explain.</w:t>
      </w:r>
    </w:p>
    <w:p w:rsidR="008B07A3" w:rsidRPr="008B07A3" w:rsidRDefault="008B07A3" w:rsidP="008B07A3">
      <w:pPr>
        <w:pStyle w:val="ListParagraph"/>
        <w:ind w:left="770"/>
        <w:rPr>
          <w:rFonts w:ascii="Century Gothic" w:hAnsi="Century Gothic"/>
          <w:sz w:val="22"/>
        </w:rPr>
      </w:pPr>
    </w:p>
    <w:p w:rsidR="00F54A08" w:rsidRPr="008B07A3" w:rsidRDefault="00F54A08" w:rsidP="00F54A08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What kinds of classroom management issues would you expect to encounter if you taught this lesson to various groups (</w:t>
      </w:r>
      <w:proofErr w:type="spellStart"/>
      <w:r w:rsidRPr="008B07A3">
        <w:rPr>
          <w:rFonts w:ascii="Century Gothic" w:hAnsi="Century Gothic"/>
          <w:sz w:val="22"/>
        </w:rPr>
        <w:t>e.g</w:t>
      </w:r>
      <w:proofErr w:type="spellEnd"/>
      <w:r w:rsidRPr="008B07A3">
        <w:rPr>
          <w:rFonts w:ascii="Century Gothic" w:hAnsi="Century Gothic"/>
          <w:sz w:val="22"/>
        </w:rPr>
        <w:t xml:space="preserve"> children vs. adults, ESL vs. native speaking students, etc.</w:t>
      </w:r>
    </w:p>
    <w:p w:rsidR="008B07A3" w:rsidRPr="008B07A3" w:rsidRDefault="008B07A3" w:rsidP="008B07A3">
      <w:pPr>
        <w:pStyle w:val="ListParagraph"/>
        <w:ind w:left="770"/>
        <w:rPr>
          <w:rFonts w:ascii="Century Gothic" w:hAnsi="Century Gothic"/>
          <w:sz w:val="22"/>
        </w:rPr>
      </w:pPr>
    </w:p>
    <w:p w:rsidR="00F54A08" w:rsidRPr="008B07A3" w:rsidRDefault="00F54A08" w:rsidP="00F54A08">
      <w:pPr>
        <w:pStyle w:val="ListParagraph"/>
        <w:numPr>
          <w:ilvl w:val="0"/>
          <w:numId w:val="2"/>
        </w:numPr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What kinds of classroom management issues would you encounter with children that you would not have to consider with adults? How would you prepare for with these? Explain.</w:t>
      </w:r>
    </w:p>
    <w:p w:rsidR="008B07A3" w:rsidRPr="008B07A3" w:rsidRDefault="008B07A3" w:rsidP="008B07A3">
      <w:pPr>
        <w:pStyle w:val="ListParagraph"/>
        <w:spacing w:after="200" w:line="240" w:lineRule="auto"/>
        <w:ind w:left="770"/>
        <w:rPr>
          <w:rFonts w:ascii="Century Gothic" w:hAnsi="Century Gothic"/>
          <w:sz w:val="22"/>
        </w:rPr>
      </w:pPr>
    </w:p>
    <w:p w:rsidR="00010CA7" w:rsidRPr="008B07A3" w:rsidRDefault="00010CA7" w:rsidP="00010CA7">
      <w:pPr>
        <w:pStyle w:val="ListParagraph"/>
        <w:numPr>
          <w:ilvl w:val="0"/>
          <w:numId w:val="2"/>
        </w:numPr>
        <w:spacing w:after="200" w:line="240" w:lineRule="auto"/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What was the easiest aspect of planning your lesson? The most challenging?</w:t>
      </w:r>
      <w:r w:rsidR="00F54A08" w:rsidRPr="008B07A3">
        <w:rPr>
          <w:rFonts w:ascii="Century Gothic" w:hAnsi="Century Gothic"/>
          <w:sz w:val="22"/>
        </w:rPr>
        <w:t xml:space="preserve"> Explain your reasoning.</w:t>
      </w:r>
    </w:p>
    <w:p w:rsidR="008B07A3" w:rsidRPr="008B07A3" w:rsidRDefault="008B07A3" w:rsidP="008B07A3">
      <w:pPr>
        <w:pStyle w:val="ListParagraph"/>
        <w:spacing w:after="200" w:line="240" w:lineRule="auto"/>
        <w:ind w:left="770"/>
        <w:rPr>
          <w:rFonts w:ascii="Century Gothic" w:hAnsi="Century Gothic"/>
          <w:sz w:val="22"/>
        </w:rPr>
      </w:pPr>
    </w:p>
    <w:p w:rsidR="00010CA7" w:rsidRPr="008B07A3" w:rsidRDefault="00010CA7" w:rsidP="00010CA7">
      <w:pPr>
        <w:pStyle w:val="ListParagraph"/>
        <w:numPr>
          <w:ilvl w:val="0"/>
          <w:numId w:val="2"/>
        </w:numPr>
        <w:spacing w:after="200" w:line="240" w:lineRule="auto"/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What did you learn about your topic while planning this lesson?</w:t>
      </w:r>
    </w:p>
    <w:p w:rsidR="008B07A3" w:rsidRPr="008B07A3" w:rsidRDefault="008B07A3" w:rsidP="008B07A3">
      <w:pPr>
        <w:pStyle w:val="ListParagraph"/>
        <w:spacing w:after="200" w:line="240" w:lineRule="auto"/>
        <w:ind w:left="770"/>
        <w:rPr>
          <w:rFonts w:ascii="Century Gothic" w:hAnsi="Century Gothic"/>
          <w:sz w:val="22"/>
        </w:rPr>
      </w:pPr>
    </w:p>
    <w:p w:rsidR="00010CA7" w:rsidRPr="008B07A3" w:rsidRDefault="00010CA7" w:rsidP="00010CA7">
      <w:pPr>
        <w:pStyle w:val="ListParagraph"/>
        <w:numPr>
          <w:ilvl w:val="0"/>
          <w:numId w:val="2"/>
        </w:numPr>
        <w:spacing w:after="200" w:line="240" w:lineRule="auto"/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 xml:space="preserve">What worked when you taught your lesson?  What didn’t?  What would you do differently next time?  Why? </w:t>
      </w:r>
    </w:p>
    <w:p w:rsidR="00E0654B" w:rsidRPr="008B07A3" w:rsidRDefault="00E0654B" w:rsidP="00F54A08">
      <w:pPr>
        <w:pStyle w:val="ListParagraph"/>
        <w:rPr>
          <w:rFonts w:ascii="Century Gothic" w:hAnsi="Century Gothic"/>
          <w:sz w:val="22"/>
        </w:rPr>
      </w:pPr>
    </w:p>
    <w:p w:rsidR="00E0654B" w:rsidRPr="008B07A3" w:rsidRDefault="00E0654B" w:rsidP="00E0654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How do you see this lesson fitting into a broader informal/outdoor/environmental education curriculum or program?</w:t>
      </w:r>
    </w:p>
    <w:p w:rsidR="008B07A3" w:rsidRPr="008B07A3" w:rsidRDefault="008B07A3" w:rsidP="008B07A3">
      <w:pPr>
        <w:pStyle w:val="ListParagraph"/>
        <w:rPr>
          <w:rFonts w:ascii="Century Gothic" w:hAnsi="Century Gothic"/>
          <w:sz w:val="22"/>
        </w:rPr>
      </w:pPr>
    </w:p>
    <w:p w:rsidR="00E0654B" w:rsidRPr="008B07A3" w:rsidRDefault="00E0654B" w:rsidP="00E0654B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8B07A3">
        <w:rPr>
          <w:rFonts w:ascii="Century Gothic" w:hAnsi="Century Gothic"/>
          <w:sz w:val="22"/>
        </w:rPr>
        <w:t>Any other comments you would like to make about this lesson or teaching outdoors in general?</w:t>
      </w:r>
    </w:p>
    <w:p w:rsidR="00F54A08" w:rsidRPr="00F54A08" w:rsidRDefault="00F54A08" w:rsidP="00F54A08">
      <w:pPr>
        <w:rPr>
          <w:rFonts w:ascii="Century Gothic" w:hAnsi="Century Gothic"/>
          <w:sz w:val="22"/>
        </w:rPr>
      </w:pPr>
      <w:r w:rsidRPr="00F54A08">
        <w:rPr>
          <w:rFonts w:ascii="Century Gothic" w:hAnsi="Century Gothic"/>
          <w:sz w:val="22"/>
        </w:rPr>
        <w:t xml:space="preserve">Your reflection should be at least </w:t>
      </w:r>
      <w:r w:rsidRPr="00F54A08">
        <w:rPr>
          <w:rFonts w:ascii="Century Gothic" w:hAnsi="Century Gothic"/>
          <w:sz w:val="22"/>
          <w:u w:val="single"/>
        </w:rPr>
        <w:t>2 pages long</w:t>
      </w:r>
      <w:r w:rsidRPr="00F54A08">
        <w:rPr>
          <w:rFonts w:ascii="Century Gothic" w:hAnsi="Century Gothic"/>
          <w:sz w:val="22"/>
        </w:rPr>
        <w:t xml:space="preserve"> in order to do a thoughtful job. </w:t>
      </w:r>
    </w:p>
    <w:p w:rsidR="00F54A08" w:rsidRPr="00F54A08" w:rsidRDefault="00F54A08" w:rsidP="00F54A08">
      <w:pPr>
        <w:pStyle w:val="ListParagraph"/>
        <w:rPr>
          <w:szCs w:val="24"/>
        </w:rPr>
      </w:pPr>
    </w:p>
    <w:p w:rsidR="00A30BF4" w:rsidRPr="00F54A08" w:rsidRDefault="00F62D8B">
      <w:pPr>
        <w:rPr>
          <w:szCs w:val="24"/>
        </w:rPr>
      </w:pPr>
    </w:p>
    <w:sectPr w:rsidR="00A30BF4" w:rsidRPr="00F54A08" w:rsidSect="0030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942" w:rsidRDefault="00B87EA1">
      <w:pPr>
        <w:spacing w:after="0" w:line="240" w:lineRule="auto"/>
      </w:pPr>
      <w:r>
        <w:separator/>
      </w:r>
    </w:p>
  </w:endnote>
  <w:endnote w:type="continuationSeparator" w:id="0">
    <w:p w:rsidR="00E04942" w:rsidRDefault="00B8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942" w:rsidRDefault="00B87EA1">
      <w:pPr>
        <w:spacing w:after="0" w:line="240" w:lineRule="auto"/>
      </w:pPr>
      <w:r>
        <w:separator/>
      </w:r>
    </w:p>
  </w:footnote>
  <w:footnote w:type="continuationSeparator" w:id="0">
    <w:p w:rsidR="00E04942" w:rsidRDefault="00B87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8B2"/>
    <w:multiLevelType w:val="hybridMultilevel"/>
    <w:tmpl w:val="D4BC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981"/>
    <w:multiLevelType w:val="hybridMultilevel"/>
    <w:tmpl w:val="12EE9CA2"/>
    <w:lvl w:ilvl="0" w:tplc="677A2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3C4C"/>
    <w:multiLevelType w:val="hybridMultilevel"/>
    <w:tmpl w:val="0172D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E507D"/>
    <w:multiLevelType w:val="hybridMultilevel"/>
    <w:tmpl w:val="F94A1F2E"/>
    <w:lvl w:ilvl="0" w:tplc="677A2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B2DFF"/>
    <w:multiLevelType w:val="hybridMultilevel"/>
    <w:tmpl w:val="B254B94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4444E4"/>
    <w:multiLevelType w:val="hybridMultilevel"/>
    <w:tmpl w:val="33B882FE"/>
    <w:lvl w:ilvl="0" w:tplc="677A2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17A2F"/>
    <w:multiLevelType w:val="hybridMultilevel"/>
    <w:tmpl w:val="59C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E69C7"/>
    <w:multiLevelType w:val="hybridMultilevel"/>
    <w:tmpl w:val="6DCA7DF6"/>
    <w:lvl w:ilvl="0" w:tplc="677A2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4B"/>
    <w:rsid w:val="00010CA7"/>
    <w:rsid w:val="000E123E"/>
    <w:rsid w:val="0014237A"/>
    <w:rsid w:val="00155EFC"/>
    <w:rsid w:val="002E7D20"/>
    <w:rsid w:val="003038CA"/>
    <w:rsid w:val="00310217"/>
    <w:rsid w:val="00407C0F"/>
    <w:rsid w:val="004419D0"/>
    <w:rsid w:val="0049106C"/>
    <w:rsid w:val="006868AC"/>
    <w:rsid w:val="007B0B2D"/>
    <w:rsid w:val="008B07A3"/>
    <w:rsid w:val="009C3545"/>
    <w:rsid w:val="00A847F4"/>
    <w:rsid w:val="00AF1029"/>
    <w:rsid w:val="00B87EA1"/>
    <w:rsid w:val="00BE4D87"/>
    <w:rsid w:val="00CE1E09"/>
    <w:rsid w:val="00DC5AA4"/>
    <w:rsid w:val="00E04942"/>
    <w:rsid w:val="00E0654B"/>
    <w:rsid w:val="00F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D1E80"/>
  <w15:chartTrackingRefBased/>
  <w15:docId w15:val="{EAFC63B5-C515-4A49-A86F-0F9A2A6E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54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54B"/>
    <w:rPr>
      <w:sz w:val="24"/>
    </w:rPr>
  </w:style>
  <w:style w:type="paragraph" w:styleId="ListParagraph">
    <w:name w:val="List Paragraph"/>
    <w:basedOn w:val="Normal"/>
    <w:uiPriority w:val="34"/>
    <w:qFormat/>
    <w:rsid w:val="00E0654B"/>
    <w:pPr>
      <w:ind w:left="720"/>
      <w:contextualSpacing/>
    </w:pPr>
  </w:style>
  <w:style w:type="table" w:styleId="TableGrid">
    <w:name w:val="Table Grid"/>
    <w:basedOn w:val="TableNormal"/>
    <w:uiPriority w:val="59"/>
    <w:rsid w:val="00010CA7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9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06C"/>
    <w:rPr>
      <w:sz w:val="24"/>
    </w:rPr>
  </w:style>
  <w:style w:type="paragraph" w:styleId="NoSpacing">
    <w:name w:val="No Spacing"/>
    <w:link w:val="NoSpacingChar"/>
    <w:uiPriority w:val="99"/>
    <w:qFormat/>
    <w:rsid w:val="003038CA"/>
    <w:pPr>
      <w:spacing w:after="0" w:line="240" w:lineRule="auto"/>
    </w:pPr>
    <w:rPr>
      <w:rFonts w:ascii="Cambria" w:eastAsia="Cambria" w:hAnsi="Cambria" w:cs="Times New Roman"/>
      <w:sz w:val="24"/>
      <w:szCs w:val="20"/>
    </w:rPr>
  </w:style>
  <w:style w:type="character" w:customStyle="1" w:styleId="NoSpacingChar">
    <w:name w:val="No Spacing Char"/>
    <w:link w:val="NoSpacing"/>
    <w:uiPriority w:val="99"/>
    <w:rsid w:val="003038CA"/>
    <w:rPr>
      <w:rFonts w:ascii="Cambria" w:eastAsia="Cambria" w:hAnsi="Cambri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Wissehr</dc:creator>
  <cp:keywords/>
  <dc:description/>
  <cp:lastModifiedBy>Vinson R. Carter</cp:lastModifiedBy>
  <cp:revision>8</cp:revision>
  <cp:lastPrinted>2023-02-20T15:56:00Z</cp:lastPrinted>
  <dcterms:created xsi:type="dcterms:W3CDTF">2020-04-01T17:07:00Z</dcterms:created>
  <dcterms:modified xsi:type="dcterms:W3CDTF">2023-02-20T16:29:00Z</dcterms:modified>
</cp:coreProperties>
</file>