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621F2" w14:textId="77777777" w:rsidR="006474AA" w:rsidRDefault="00515495" w:rsidP="006474AA">
      <w:pPr>
        <w:rPr>
          <w:rFonts w:ascii="Arial Narrow" w:hAnsi="Arial Narrow" w:cs="Arial"/>
          <w:b/>
          <w:sz w:val="40"/>
        </w:rPr>
      </w:pPr>
      <w:bookmarkStart w:id="0" w:name="_Hlk111814872"/>
      <w:r>
        <w:rPr>
          <w:noProof/>
        </w:rPr>
        <w:drawing>
          <wp:anchor distT="0" distB="0" distL="114300" distR="114300" simplePos="0" relativeHeight="251660288" behindDoc="0" locked="0" layoutInCell="1" allowOverlap="1" wp14:anchorId="72A60539" wp14:editId="66235131">
            <wp:simplePos x="0" y="0"/>
            <wp:positionH relativeFrom="column">
              <wp:posOffset>3911600</wp:posOffset>
            </wp:positionH>
            <wp:positionV relativeFrom="paragraph">
              <wp:posOffset>10795</wp:posOffset>
            </wp:positionV>
            <wp:extent cx="1333500" cy="1269365"/>
            <wp:effectExtent l="0" t="0" r="0" b="6985"/>
            <wp:wrapSquare wrapText="bothSides"/>
            <wp:docPr id="3" name="Picture 3" descr="https://images-na.ssl-images-amazon.com/images/I/71DQoePzs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-na.ssl-images-amazon.com/images/I/71DQoePzsM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3EEBDCF" wp14:editId="28F49574">
            <wp:simplePos x="0" y="0"/>
            <wp:positionH relativeFrom="column">
              <wp:posOffset>1904365</wp:posOffset>
            </wp:positionH>
            <wp:positionV relativeFrom="paragraph">
              <wp:posOffset>10795</wp:posOffset>
            </wp:positionV>
            <wp:extent cx="1830070" cy="1269365"/>
            <wp:effectExtent l="0" t="0" r="0" b="6985"/>
            <wp:wrapSquare wrapText="bothSides"/>
            <wp:docPr id="2" name="Picture 2" descr="https://images-na.ssl-images-amazon.com/images/I/91HA7CX-DV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na.ssl-images-amazon.com/images/I/91HA7CX-DV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07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A16424E" wp14:editId="52FA88E5">
            <wp:simplePos x="0" y="0"/>
            <wp:positionH relativeFrom="column">
              <wp:posOffset>5410200</wp:posOffset>
            </wp:positionH>
            <wp:positionV relativeFrom="paragraph">
              <wp:posOffset>0</wp:posOffset>
            </wp:positionV>
            <wp:extent cx="1282700" cy="1280160"/>
            <wp:effectExtent l="0" t="0" r="0" b="0"/>
            <wp:wrapSquare wrapText="bothSides"/>
            <wp:docPr id="4" name="Picture 4" descr="https://images-na.ssl-images-amazon.com/images/I/B1dNYnULF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ages-na.ssl-images-amazon.com/images/I/B1dNYnULFi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74AA" w:rsidRPr="006474AA">
        <w:rPr>
          <w:rFonts w:ascii="Arial Narrow" w:hAnsi="Arial Narrow" w:cs="Arial"/>
          <w:b/>
          <w:sz w:val="40"/>
        </w:rPr>
        <w:t>Moving Outward</w:t>
      </w:r>
    </w:p>
    <w:p w14:paraId="3BC1361A" w14:textId="77777777" w:rsidR="00515495" w:rsidRPr="006474AA" w:rsidRDefault="00515495" w:rsidP="006474AA">
      <w:pPr>
        <w:rPr>
          <w:rFonts w:ascii="Arial Narrow" w:hAnsi="Arial Narrow" w:cs="Arial"/>
          <w:b/>
          <w:sz w:val="40"/>
        </w:rPr>
      </w:pPr>
      <w:r>
        <w:rPr>
          <w:rFonts w:ascii="Arial Narrow" w:hAnsi="Arial Narrow" w:cs="Arial"/>
          <w:b/>
          <w:sz w:val="40"/>
        </w:rPr>
        <w:t>Design Challenge</w:t>
      </w:r>
    </w:p>
    <w:p w14:paraId="7E456094" w14:textId="77777777" w:rsidR="006474AA" w:rsidRPr="006474AA" w:rsidRDefault="006474AA" w:rsidP="006474AA">
      <w:pPr>
        <w:rPr>
          <w:rFonts w:ascii="Arial Narrow" w:hAnsi="Arial Narrow" w:cs="Arial"/>
          <w:b/>
        </w:rPr>
      </w:pPr>
    </w:p>
    <w:p w14:paraId="46970580" w14:textId="77777777" w:rsidR="006474AA" w:rsidRDefault="006474AA" w:rsidP="006474AA">
      <w:pPr>
        <w:rPr>
          <w:rFonts w:ascii="Arial Narrow" w:hAnsi="Arial Narrow" w:cs="Arial"/>
          <w:b/>
          <w:bCs/>
        </w:rPr>
      </w:pPr>
    </w:p>
    <w:p w14:paraId="2ABAE388" w14:textId="77777777" w:rsidR="004362B2" w:rsidRPr="006474AA" w:rsidRDefault="004362B2" w:rsidP="006474AA">
      <w:pPr>
        <w:rPr>
          <w:rFonts w:ascii="Arial Narrow" w:hAnsi="Arial Narrow" w:cs="Arial"/>
          <w:b/>
          <w:bCs/>
        </w:rPr>
      </w:pPr>
    </w:p>
    <w:p w14:paraId="5EB79EB0" w14:textId="77777777" w:rsidR="006474AA" w:rsidRDefault="006474AA" w:rsidP="006474AA">
      <w:pPr>
        <w:rPr>
          <w:rFonts w:ascii="Arial Narrow" w:hAnsi="Arial Narrow" w:cs="Arial"/>
          <w:b/>
        </w:rPr>
      </w:pPr>
    </w:p>
    <w:p w14:paraId="454FAE50" w14:textId="77777777" w:rsidR="006474AA" w:rsidRPr="006474AA" w:rsidRDefault="006474AA" w:rsidP="006474AA">
      <w:pPr>
        <w:rPr>
          <w:rFonts w:ascii="Arial Narrow" w:hAnsi="Arial Narrow" w:cs="Arial"/>
        </w:rPr>
      </w:pPr>
      <w:r w:rsidRPr="006474AA">
        <w:rPr>
          <w:rFonts w:ascii="Arial Narrow" w:hAnsi="Arial Narrow" w:cs="Arial"/>
          <w:b/>
        </w:rPr>
        <w:t>Challenge</w:t>
      </w:r>
      <w:r w:rsidR="00AE5BD5">
        <w:rPr>
          <w:rFonts w:ascii="Arial Narrow" w:hAnsi="Arial Narrow" w:cs="Arial"/>
          <w:b/>
        </w:rPr>
        <w:t>:</w:t>
      </w:r>
    </w:p>
    <w:p w14:paraId="1CDF0DE1" w14:textId="77777777" w:rsidR="006474AA" w:rsidRPr="006474AA" w:rsidRDefault="006474AA" w:rsidP="006474AA">
      <w:pPr>
        <w:rPr>
          <w:rFonts w:ascii="Arial Narrow" w:hAnsi="Arial Narrow" w:cs="Arial"/>
        </w:rPr>
      </w:pPr>
      <w:r w:rsidRPr="006474AA">
        <w:rPr>
          <w:rFonts w:ascii="Arial Narrow" w:hAnsi="Arial Narrow" w:cs="Arial"/>
        </w:rPr>
        <w:t>Consider how a seed</w:t>
      </w:r>
      <w:r w:rsidR="002F7CAA">
        <w:rPr>
          <w:rFonts w:ascii="Arial Narrow" w:hAnsi="Arial Narrow" w:cs="Arial"/>
        </w:rPr>
        <w:t xml:space="preserve"> </w:t>
      </w:r>
      <w:r w:rsidRPr="006474AA">
        <w:rPr>
          <w:rFonts w:ascii="Arial Narrow" w:hAnsi="Arial Narrow" w:cs="Arial"/>
        </w:rPr>
        <w:t xml:space="preserve">is dispersed away from the host tree as it falls to the ground. </w:t>
      </w:r>
      <w:r w:rsidR="00515495">
        <w:rPr>
          <w:rFonts w:ascii="Arial Narrow" w:hAnsi="Arial Narrow" w:cs="Arial"/>
        </w:rPr>
        <w:t xml:space="preserve"> </w:t>
      </w:r>
      <w:r w:rsidRPr="006474AA">
        <w:rPr>
          <w:rFonts w:ascii="Arial Narrow" w:hAnsi="Arial Narrow" w:cs="Arial"/>
        </w:rPr>
        <w:t>Working as a member of a</w:t>
      </w:r>
      <w:r w:rsidR="00515495">
        <w:rPr>
          <w:rFonts w:ascii="Arial Narrow" w:hAnsi="Arial Narrow" w:cs="Arial"/>
        </w:rPr>
        <w:t>n engineering</w:t>
      </w:r>
      <w:r w:rsidRPr="006474AA">
        <w:rPr>
          <w:rFonts w:ascii="Arial Narrow" w:hAnsi="Arial Narrow" w:cs="Arial"/>
        </w:rPr>
        <w:t xml:space="preserve"> design team, construct a device that will transport a </w:t>
      </w:r>
      <w:r>
        <w:rPr>
          <w:rFonts w:ascii="Arial Narrow" w:hAnsi="Arial Narrow" w:cs="Arial"/>
        </w:rPr>
        <w:t xml:space="preserve">seed (represented by a </w:t>
      </w:r>
      <w:r w:rsidRPr="006474AA">
        <w:rPr>
          <w:rFonts w:ascii="Arial Narrow" w:hAnsi="Arial Narrow" w:cs="Arial"/>
        </w:rPr>
        <w:t>ping-pong ball</w:t>
      </w:r>
      <w:r>
        <w:rPr>
          <w:rFonts w:ascii="Arial Narrow" w:hAnsi="Arial Narrow" w:cs="Arial"/>
        </w:rPr>
        <w:t>)</w:t>
      </w:r>
      <w:r w:rsidRPr="006474AA">
        <w:rPr>
          <w:rFonts w:ascii="Arial Narrow" w:hAnsi="Arial Narrow" w:cs="Arial"/>
        </w:rPr>
        <w:t xml:space="preserve"> as far as possible outward from a central drop point after being dropped from a given height. </w:t>
      </w:r>
    </w:p>
    <w:p w14:paraId="342429E9" w14:textId="77777777" w:rsidR="006474AA" w:rsidRPr="006474AA" w:rsidRDefault="006474AA" w:rsidP="006474AA">
      <w:pPr>
        <w:rPr>
          <w:rFonts w:ascii="Arial Narrow" w:hAnsi="Arial Narrow" w:cs="Arial"/>
        </w:rPr>
      </w:pPr>
    </w:p>
    <w:p w14:paraId="6A6899D2" w14:textId="77777777" w:rsidR="006474AA" w:rsidRPr="006474AA" w:rsidRDefault="006474AA" w:rsidP="006474AA">
      <w:pPr>
        <w:rPr>
          <w:rFonts w:ascii="Arial Narrow" w:hAnsi="Arial Narrow" w:cs="Arial"/>
        </w:rPr>
      </w:pPr>
      <w:r w:rsidRPr="006474AA">
        <w:rPr>
          <w:rFonts w:ascii="Arial Narrow" w:hAnsi="Arial Narrow" w:cs="Arial"/>
          <w:b/>
          <w:u w:val="single"/>
        </w:rPr>
        <w:t>Hint</w:t>
      </w:r>
      <w:r w:rsidRPr="006474AA">
        <w:rPr>
          <w:rFonts w:ascii="Arial Narrow" w:hAnsi="Arial Narrow" w:cs="Arial"/>
          <w:b/>
        </w:rPr>
        <w:t>:</w:t>
      </w:r>
      <w:r>
        <w:rPr>
          <w:rFonts w:ascii="Arial Narrow" w:hAnsi="Arial Narrow" w:cs="Arial"/>
          <w:b/>
        </w:rPr>
        <w:t xml:space="preserve"> </w:t>
      </w:r>
      <w:r w:rsidRPr="006474AA">
        <w:rPr>
          <w:rFonts w:ascii="Arial Narrow" w:hAnsi="Arial Narrow" w:cs="Arial"/>
        </w:rPr>
        <w:t xml:space="preserve">The object is to build a device that will move a </w:t>
      </w:r>
      <w:r>
        <w:rPr>
          <w:rFonts w:ascii="Arial Narrow" w:hAnsi="Arial Narrow" w:cs="Arial"/>
        </w:rPr>
        <w:t>seed (</w:t>
      </w:r>
      <w:r w:rsidRPr="006474AA">
        <w:rPr>
          <w:rFonts w:ascii="Arial Narrow" w:hAnsi="Arial Narrow" w:cs="Arial"/>
        </w:rPr>
        <w:t>ping pong ball</w:t>
      </w:r>
      <w:r>
        <w:rPr>
          <w:rFonts w:ascii="Arial Narrow" w:hAnsi="Arial Narrow" w:cs="Arial"/>
        </w:rPr>
        <w:t>)</w:t>
      </w:r>
      <w:r w:rsidRPr="006474AA">
        <w:rPr>
          <w:rFonts w:ascii="Arial Narrow" w:hAnsi="Arial Narrow" w:cs="Arial"/>
        </w:rPr>
        <w:t xml:space="preserve"> outward from the central drop point. The completed device will be released by a</w:t>
      </w:r>
      <w:r>
        <w:rPr>
          <w:rFonts w:ascii="Arial Narrow" w:hAnsi="Arial Narrow" w:cs="Arial"/>
        </w:rPr>
        <w:t xml:space="preserve"> teacher</w:t>
      </w:r>
      <w:r w:rsidRPr="006474AA">
        <w:rPr>
          <w:rFonts w:ascii="Arial Narrow" w:hAnsi="Arial Narrow" w:cs="Arial"/>
        </w:rPr>
        <w:t xml:space="preserve">. </w:t>
      </w:r>
      <w:r>
        <w:rPr>
          <w:rFonts w:ascii="Arial Narrow" w:hAnsi="Arial Narrow" w:cs="Arial"/>
        </w:rPr>
        <w:t xml:space="preserve"> </w:t>
      </w:r>
      <w:r w:rsidRPr="006474AA">
        <w:rPr>
          <w:rFonts w:ascii="Arial Narrow" w:hAnsi="Arial Narrow" w:cs="Arial"/>
        </w:rPr>
        <w:t xml:space="preserve">Therefore, you must make certain that the completed device is not dependent upon </w:t>
      </w:r>
      <w:r>
        <w:rPr>
          <w:rFonts w:ascii="Arial Narrow" w:hAnsi="Arial Narrow" w:cs="Arial"/>
        </w:rPr>
        <w:t xml:space="preserve">your team’s </w:t>
      </w:r>
      <w:r w:rsidRPr="006474AA">
        <w:rPr>
          <w:rFonts w:ascii="Arial Narrow" w:hAnsi="Arial Narrow" w:cs="Arial"/>
        </w:rPr>
        <w:t xml:space="preserve">assistance.   </w:t>
      </w:r>
    </w:p>
    <w:p w14:paraId="49E206BF" w14:textId="77777777" w:rsidR="006474AA" w:rsidRPr="006474AA" w:rsidRDefault="006474AA" w:rsidP="006474AA">
      <w:pPr>
        <w:rPr>
          <w:rFonts w:ascii="Arial Narrow" w:hAnsi="Arial Narrow" w:cs="Arial"/>
        </w:rPr>
      </w:pPr>
    </w:p>
    <w:p w14:paraId="7F29B815" w14:textId="77777777" w:rsidR="006474AA" w:rsidRPr="006474AA" w:rsidRDefault="006474AA" w:rsidP="006474AA">
      <w:pPr>
        <w:rPr>
          <w:rFonts w:ascii="Arial Narrow" w:hAnsi="Arial Narrow" w:cs="Arial"/>
        </w:rPr>
      </w:pPr>
      <w:r w:rsidRPr="006474AA">
        <w:rPr>
          <w:rFonts w:ascii="Arial Narrow" w:hAnsi="Arial Narrow" w:cs="Arial"/>
          <w:b/>
        </w:rPr>
        <w:t xml:space="preserve">Limitations - </w:t>
      </w:r>
      <w:r w:rsidRPr="006474AA">
        <w:rPr>
          <w:rFonts w:ascii="Arial Narrow" w:hAnsi="Arial Narrow" w:cs="Arial"/>
        </w:rPr>
        <w:t>Your team must adhere to the following design parameters:</w:t>
      </w:r>
    </w:p>
    <w:p w14:paraId="7E87F0A4" w14:textId="77777777" w:rsidR="006474AA" w:rsidRPr="006474AA" w:rsidRDefault="006474AA" w:rsidP="006474AA">
      <w:pPr>
        <w:pStyle w:val="ListParagraph"/>
        <w:numPr>
          <w:ilvl w:val="0"/>
          <w:numId w:val="3"/>
        </w:numPr>
        <w:rPr>
          <w:rFonts w:ascii="Arial Narrow" w:hAnsi="Arial Narrow" w:cs="Arial"/>
        </w:rPr>
      </w:pPr>
      <w:r w:rsidRPr="006474AA">
        <w:rPr>
          <w:rFonts w:ascii="Arial Narrow" w:hAnsi="Arial Narrow" w:cs="Arial"/>
        </w:rPr>
        <w:t>You must work in teams to solve the design problem in the time allotted;</w:t>
      </w:r>
    </w:p>
    <w:p w14:paraId="4027BCE3" w14:textId="77777777" w:rsidR="006474AA" w:rsidRPr="006474AA" w:rsidRDefault="006474AA" w:rsidP="006474AA">
      <w:pPr>
        <w:pStyle w:val="ListParagraph"/>
        <w:numPr>
          <w:ilvl w:val="0"/>
          <w:numId w:val="3"/>
        </w:numPr>
        <w:rPr>
          <w:rFonts w:ascii="Arial Narrow" w:hAnsi="Arial Narrow" w:cs="Arial"/>
        </w:rPr>
      </w:pPr>
      <w:r w:rsidRPr="006474AA">
        <w:rPr>
          <w:rFonts w:ascii="Arial Narrow" w:hAnsi="Arial Narrow" w:cs="Arial"/>
        </w:rPr>
        <w:t xml:space="preserve">Provide sketches or drawings that illustrate the </w:t>
      </w:r>
      <w:r w:rsidR="00515495">
        <w:rPr>
          <w:rFonts w:ascii="Arial Narrow" w:hAnsi="Arial Narrow" w:cs="Arial"/>
        </w:rPr>
        <w:t xml:space="preserve">engineering </w:t>
      </w:r>
      <w:r w:rsidRPr="006474AA">
        <w:rPr>
          <w:rFonts w:ascii="Arial Narrow" w:hAnsi="Arial Narrow" w:cs="Arial"/>
        </w:rPr>
        <w:t xml:space="preserve">design process </w:t>
      </w:r>
      <w:r w:rsidR="00EA7814">
        <w:rPr>
          <w:rFonts w:ascii="Arial Narrow" w:hAnsi="Arial Narrow" w:cs="Arial"/>
        </w:rPr>
        <w:t xml:space="preserve">was </w:t>
      </w:r>
      <w:r w:rsidRPr="006474AA">
        <w:rPr>
          <w:rFonts w:ascii="Arial Narrow" w:hAnsi="Arial Narrow" w:cs="Arial"/>
        </w:rPr>
        <w:t xml:space="preserve">used during the </w:t>
      </w:r>
      <w:r w:rsidR="00515495">
        <w:rPr>
          <w:rFonts w:ascii="Arial Narrow" w:hAnsi="Arial Narrow" w:cs="Arial"/>
        </w:rPr>
        <w:t>challenge</w:t>
      </w:r>
      <w:r w:rsidRPr="006474AA">
        <w:rPr>
          <w:rFonts w:ascii="Arial Narrow" w:hAnsi="Arial Narrow" w:cs="Arial"/>
        </w:rPr>
        <w:t xml:space="preserve">; </w:t>
      </w:r>
    </w:p>
    <w:p w14:paraId="4F862D4D" w14:textId="77777777" w:rsidR="006474AA" w:rsidRPr="006474AA" w:rsidRDefault="006474AA" w:rsidP="006474AA">
      <w:pPr>
        <w:pStyle w:val="ListParagraph"/>
        <w:numPr>
          <w:ilvl w:val="0"/>
          <w:numId w:val="3"/>
        </w:numPr>
        <w:rPr>
          <w:rFonts w:ascii="Arial Narrow" w:hAnsi="Arial Narrow" w:cs="Arial"/>
        </w:rPr>
      </w:pPr>
      <w:r w:rsidRPr="006474AA">
        <w:rPr>
          <w:rFonts w:ascii="Arial Narrow" w:hAnsi="Arial Narrow" w:cs="Arial"/>
        </w:rPr>
        <w:t xml:space="preserve">Use </w:t>
      </w:r>
      <w:r w:rsidRPr="006474AA">
        <w:rPr>
          <w:rFonts w:ascii="Arial Narrow" w:hAnsi="Arial Narrow" w:cs="Arial"/>
          <w:u w:val="single"/>
        </w:rPr>
        <w:t>no more than 10 credits</w:t>
      </w:r>
      <w:r w:rsidRPr="006474AA">
        <w:rPr>
          <w:rFonts w:ascii="Arial Narrow" w:hAnsi="Arial Narrow" w:cs="Arial"/>
        </w:rPr>
        <w:t xml:space="preserve"> to purchase the materials needed to construct the device;</w:t>
      </w:r>
    </w:p>
    <w:p w14:paraId="6984BED5" w14:textId="77777777" w:rsidR="006474AA" w:rsidRDefault="006474AA" w:rsidP="006474AA">
      <w:pPr>
        <w:pStyle w:val="ListParagraph"/>
        <w:numPr>
          <w:ilvl w:val="0"/>
          <w:numId w:val="3"/>
        </w:numPr>
        <w:rPr>
          <w:rFonts w:ascii="Arial Narrow" w:hAnsi="Arial Narrow" w:cs="Arial"/>
        </w:rPr>
      </w:pPr>
      <w:r w:rsidRPr="006474AA">
        <w:rPr>
          <w:rFonts w:ascii="Arial Narrow" w:hAnsi="Arial Narrow" w:cs="Arial"/>
        </w:rPr>
        <w:t xml:space="preserve">The </w:t>
      </w:r>
      <w:r w:rsidR="00515495">
        <w:rPr>
          <w:rFonts w:ascii="Arial Narrow" w:hAnsi="Arial Narrow" w:cs="Arial"/>
        </w:rPr>
        <w:t>seed (</w:t>
      </w:r>
      <w:r w:rsidRPr="006474AA">
        <w:rPr>
          <w:rFonts w:ascii="Arial Narrow" w:hAnsi="Arial Narrow" w:cs="Arial"/>
        </w:rPr>
        <w:t>ping pong ball</w:t>
      </w:r>
      <w:r w:rsidR="00515495">
        <w:rPr>
          <w:rFonts w:ascii="Arial Narrow" w:hAnsi="Arial Narrow" w:cs="Arial"/>
        </w:rPr>
        <w:t>)</w:t>
      </w:r>
      <w:r w:rsidRPr="006474AA">
        <w:rPr>
          <w:rFonts w:ascii="Arial Narrow" w:hAnsi="Arial Narrow" w:cs="Arial"/>
        </w:rPr>
        <w:t xml:space="preserve"> must remain intact and undamaged during the fall</w:t>
      </w:r>
      <w:r>
        <w:rPr>
          <w:rFonts w:ascii="Arial Narrow" w:hAnsi="Arial Narrow" w:cs="Arial"/>
        </w:rPr>
        <w:t>.</w:t>
      </w:r>
    </w:p>
    <w:p w14:paraId="2499E5BF" w14:textId="77777777" w:rsidR="006474AA" w:rsidRPr="006474AA" w:rsidRDefault="006474AA" w:rsidP="003F2416">
      <w:pPr>
        <w:pStyle w:val="ListParagraph"/>
        <w:rPr>
          <w:rFonts w:ascii="Arial Narrow" w:hAnsi="Arial Narrow" w:cs="Arial"/>
        </w:rPr>
      </w:pPr>
    </w:p>
    <w:p w14:paraId="3F0F873C" w14:textId="77777777" w:rsidR="006474AA" w:rsidRPr="006474AA" w:rsidRDefault="006474AA" w:rsidP="006474AA">
      <w:pPr>
        <w:rPr>
          <w:rFonts w:ascii="Arial Narrow" w:hAnsi="Arial Narrow" w:cs="Arial"/>
        </w:rPr>
      </w:pPr>
      <w:r w:rsidRPr="006474AA">
        <w:rPr>
          <w:rFonts w:ascii="Arial Narrow" w:hAnsi="Arial Narrow" w:cs="Arial"/>
        </w:rPr>
        <w:t>During the final testing, you will have three opportunities to test the device.  The greatest distance will be recorded as your result.</w:t>
      </w:r>
      <w:r w:rsidR="00EA7814">
        <w:rPr>
          <w:rFonts w:ascii="Arial Narrow" w:hAnsi="Arial Narrow" w:cs="Arial"/>
        </w:rPr>
        <w:t xml:space="preserve">  The first point of contact with the ground will serve as the distance recorded.</w:t>
      </w:r>
    </w:p>
    <w:p w14:paraId="51C3E123" w14:textId="77777777" w:rsidR="006474AA" w:rsidRPr="006474AA" w:rsidRDefault="006474AA" w:rsidP="006474AA">
      <w:pPr>
        <w:rPr>
          <w:rFonts w:ascii="Arial Narrow" w:hAnsi="Arial Narrow" w:cs="Arial"/>
          <w:u w:val="single"/>
        </w:rPr>
      </w:pPr>
    </w:p>
    <w:p w14:paraId="62A0DB79" w14:textId="77777777" w:rsidR="006474AA" w:rsidRPr="006474AA" w:rsidRDefault="006474AA" w:rsidP="00AE5BD5">
      <w:pPr>
        <w:spacing w:after="240"/>
        <w:rPr>
          <w:rFonts w:ascii="Arial Narrow" w:hAnsi="Arial Narrow" w:cs="Arial"/>
        </w:rPr>
      </w:pPr>
      <w:r w:rsidRPr="006474AA">
        <w:rPr>
          <w:rFonts w:ascii="Arial Narrow" w:hAnsi="Arial Narrow" w:cs="Arial"/>
          <w:b/>
          <w:bCs/>
        </w:rPr>
        <w:t xml:space="preserve">Evaluation: </w:t>
      </w:r>
      <w:r w:rsidRPr="006474AA">
        <w:rPr>
          <w:rFonts w:ascii="Arial Narrow" w:hAnsi="Arial Narrow" w:cs="Arial"/>
        </w:rPr>
        <w:t>Individual scores are based on points accumulated using the criteria listed below:</w:t>
      </w:r>
    </w:p>
    <w:p w14:paraId="5010900A" w14:textId="77777777" w:rsidR="006474AA" w:rsidRPr="00AE5BD5" w:rsidRDefault="006474AA" w:rsidP="00AE5BD5">
      <w:pPr>
        <w:pStyle w:val="ListParagraph"/>
        <w:numPr>
          <w:ilvl w:val="0"/>
          <w:numId w:val="4"/>
        </w:numPr>
        <w:spacing w:line="360" w:lineRule="auto"/>
        <w:rPr>
          <w:rFonts w:ascii="Arial Narrow" w:hAnsi="Arial Narrow" w:cs="Arial"/>
        </w:rPr>
      </w:pPr>
      <w:r w:rsidRPr="00AE5BD5">
        <w:rPr>
          <w:rFonts w:ascii="Arial Narrow" w:hAnsi="Arial Narrow" w:cs="Arial"/>
          <w:b/>
          <w:bCs/>
        </w:rPr>
        <w:t>Design Creativity:</w:t>
      </w:r>
      <w:r w:rsidRPr="00AE5BD5">
        <w:rPr>
          <w:rFonts w:ascii="Arial Narrow" w:hAnsi="Arial Narrow" w:cs="Arial"/>
        </w:rPr>
        <w:t xml:space="preserve"> Did the individual work with their team to provide evidence of brainstorming and consideration of the limitations above?</w:t>
      </w:r>
    </w:p>
    <w:p w14:paraId="2672BCBB" w14:textId="77777777" w:rsidR="006474AA" w:rsidRPr="00AE5BD5" w:rsidRDefault="006474AA" w:rsidP="00AE5BD5">
      <w:pPr>
        <w:pStyle w:val="ListParagraph"/>
        <w:numPr>
          <w:ilvl w:val="0"/>
          <w:numId w:val="4"/>
        </w:numPr>
        <w:spacing w:line="360" w:lineRule="auto"/>
        <w:rPr>
          <w:rFonts w:ascii="Arial Narrow" w:hAnsi="Arial Narrow" w:cs="Arial"/>
        </w:rPr>
      </w:pPr>
      <w:r w:rsidRPr="00AE5BD5">
        <w:rPr>
          <w:rFonts w:ascii="Arial Narrow" w:hAnsi="Arial Narrow" w:cs="Arial"/>
          <w:b/>
          <w:bCs/>
        </w:rPr>
        <w:t xml:space="preserve">Descent Score: </w:t>
      </w:r>
      <w:r w:rsidRPr="00AE5BD5">
        <w:rPr>
          <w:rFonts w:ascii="Arial Narrow" w:hAnsi="Arial Narrow" w:cs="Arial"/>
        </w:rPr>
        <w:t xml:space="preserve">Distance that the team’s device moved away from the central drop point </w:t>
      </w:r>
    </w:p>
    <w:p w14:paraId="1ABF1765" w14:textId="77777777" w:rsidR="006474AA" w:rsidRPr="00AE5BD5" w:rsidRDefault="006474AA" w:rsidP="00AE5BD5">
      <w:pPr>
        <w:pStyle w:val="ListParagraph"/>
        <w:numPr>
          <w:ilvl w:val="0"/>
          <w:numId w:val="4"/>
        </w:numPr>
        <w:spacing w:line="360" w:lineRule="auto"/>
        <w:rPr>
          <w:rFonts w:ascii="Arial Narrow" w:hAnsi="Arial Narrow" w:cs="Arial"/>
        </w:rPr>
      </w:pPr>
      <w:r w:rsidRPr="00AE5BD5">
        <w:rPr>
          <w:rFonts w:ascii="Arial Narrow" w:hAnsi="Arial Narrow" w:cs="Arial"/>
          <w:b/>
          <w:bCs/>
        </w:rPr>
        <w:t xml:space="preserve">Quality: </w:t>
      </w:r>
      <w:r w:rsidRPr="00AE5BD5">
        <w:rPr>
          <w:rFonts w:ascii="Arial Narrow" w:hAnsi="Arial Narrow" w:cs="Arial"/>
          <w:bCs/>
        </w:rPr>
        <w:t>The device was able to complete repetitive testing.  Additionally, the overall product a</w:t>
      </w:r>
      <w:r w:rsidRPr="00AE5BD5">
        <w:rPr>
          <w:rFonts w:ascii="Arial Narrow" w:hAnsi="Arial Narrow" w:cs="Arial"/>
        </w:rPr>
        <w:t>esthetic quality will be evaluated.</w:t>
      </w:r>
    </w:p>
    <w:p w14:paraId="2FF13FC8" w14:textId="77777777" w:rsidR="00AE5BD5" w:rsidRDefault="00AE5BD5" w:rsidP="006474AA">
      <w:pPr>
        <w:rPr>
          <w:rFonts w:ascii="Arial Narrow" w:hAnsi="Arial Narrow" w:cs="Arial"/>
          <w:b/>
          <w:bCs/>
        </w:rPr>
      </w:pPr>
      <w:r w:rsidRPr="00AE5BD5">
        <w:rPr>
          <w:rFonts w:ascii="Arial Narrow" w:hAnsi="Arial Narrow" w:cs="Arial"/>
          <w:b/>
        </w:rPr>
        <w:t>Ideation</w:t>
      </w:r>
      <w:r w:rsidR="0098258D">
        <w:rPr>
          <w:rFonts w:ascii="Arial Narrow" w:hAnsi="Arial Narrow" w:cs="Arial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E5BD5" w14:paraId="41DEE0FB" w14:textId="77777777" w:rsidTr="00AE5BD5">
        <w:trPr>
          <w:trHeight w:val="2024"/>
        </w:trPr>
        <w:tc>
          <w:tcPr>
            <w:tcW w:w="5395" w:type="dxa"/>
          </w:tcPr>
          <w:p w14:paraId="55289713" w14:textId="77777777" w:rsidR="00AE5BD5" w:rsidRDefault="00AE5BD5" w:rsidP="006474AA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5395" w:type="dxa"/>
          </w:tcPr>
          <w:p w14:paraId="11388F51" w14:textId="77777777" w:rsidR="00AE5BD5" w:rsidRDefault="00AE5BD5" w:rsidP="006474AA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AE5BD5" w14:paraId="62792390" w14:textId="77777777" w:rsidTr="00AE5BD5">
        <w:trPr>
          <w:trHeight w:val="2060"/>
        </w:trPr>
        <w:tc>
          <w:tcPr>
            <w:tcW w:w="5395" w:type="dxa"/>
          </w:tcPr>
          <w:p w14:paraId="1E69CCC3" w14:textId="77777777" w:rsidR="00AE5BD5" w:rsidRDefault="00AE5BD5" w:rsidP="006474AA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5395" w:type="dxa"/>
          </w:tcPr>
          <w:p w14:paraId="5BE10491" w14:textId="77777777" w:rsidR="00AE5BD5" w:rsidRDefault="00AE5BD5" w:rsidP="006474AA">
            <w:pPr>
              <w:rPr>
                <w:rFonts w:ascii="Arial Narrow" w:hAnsi="Arial Narrow" w:cs="Arial"/>
                <w:b/>
                <w:bCs/>
              </w:rPr>
            </w:pPr>
          </w:p>
        </w:tc>
      </w:tr>
    </w:tbl>
    <w:p w14:paraId="5C5632F0" w14:textId="77777777" w:rsidR="00515495" w:rsidRDefault="00515495" w:rsidP="006474AA">
      <w:pPr>
        <w:rPr>
          <w:rFonts w:ascii="Arial Narrow" w:hAnsi="Arial Narrow" w:cs="Arial"/>
          <w:b/>
          <w:bCs/>
        </w:rPr>
      </w:pPr>
    </w:p>
    <w:p w14:paraId="71ED030B" w14:textId="77777777" w:rsidR="00EA7814" w:rsidRDefault="00EA7814" w:rsidP="006474AA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lastRenderedPageBreak/>
        <w:t>Final Design</w:t>
      </w:r>
    </w:p>
    <w:p w14:paraId="2C9A9F61" w14:textId="77777777" w:rsidR="00EA7814" w:rsidRDefault="00EA7814" w:rsidP="006474AA">
      <w:pPr>
        <w:rPr>
          <w:rFonts w:ascii="Arial Narrow" w:hAnsi="Arial Narrow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A7814" w14:paraId="4F99004E" w14:textId="77777777" w:rsidTr="002F1FFD">
        <w:trPr>
          <w:trHeight w:val="4094"/>
        </w:trPr>
        <w:tc>
          <w:tcPr>
            <w:tcW w:w="10790" w:type="dxa"/>
          </w:tcPr>
          <w:p w14:paraId="42E112BF" w14:textId="77777777" w:rsidR="00EA7814" w:rsidRDefault="00EA7814" w:rsidP="00DC5CE1">
            <w:pPr>
              <w:rPr>
                <w:rFonts w:ascii="Arial Narrow" w:hAnsi="Arial Narrow" w:cs="Arial"/>
                <w:b/>
                <w:bCs/>
              </w:rPr>
            </w:pPr>
          </w:p>
        </w:tc>
      </w:tr>
    </w:tbl>
    <w:p w14:paraId="3BAD7EC9" w14:textId="77777777" w:rsidR="00EA7814" w:rsidRDefault="00EA7814" w:rsidP="006474AA">
      <w:pPr>
        <w:rPr>
          <w:rFonts w:ascii="Arial Narrow" w:hAnsi="Arial Narrow" w:cs="Arial"/>
          <w:b/>
          <w:bCs/>
        </w:rPr>
      </w:pPr>
    </w:p>
    <w:p w14:paraId="09E5C5AE" w14:textId="77777777" w:rsidR="006474AA" w:rsidRDefault="006474AA" w:rsidP="006474AA">
      <w:pPr>
        <w:rPr>
          <w:rFonts w:ascii="Arial Narrow" w:hAnsi="Arial Narrow" w:cs="Arial"/>
          <w:b/>
        </w:rPr>
      </w:pPr>
      <w:r w:rsidRPr="006474AA">
        <w:rPr>
          <w:rFonts w:ascii="Arial Narrow" w:hAnsi="Arial Narrow" w:cs="Arial"/>
          <w:b/>
          <w:bCs/>
        </w:rPr>
        <w:t>T</w:t>
      </w:r>
      <w:r w:rsidRPr="006474AA">
        <w:rPr>
          <w:rFonts w:ascii="Arial Narrow" w:hAnsi="Arial Narrow" w:cs="Arial"/>
          <w:b/>
        </w:rPr>
        <w:t xml:space="preserve">eams will be provided with 10 credits. </w:t>
      </w:r>
      <w:r w:rsidR="00515495">
        <w:rPr>
          <w:rFonts w:ascii="Arial Narrow" w:hAnsi="Arial Narrow" w:cs="Arial"/>
          <w:b/>
        </w:rPr>
        <w:t xml:space="preserve"> </w:t>
      </w:r>
      <w:r w:rsidRPr="006474AA">
        <w:rPr>
          <w:rFonts w:ascii="Arial Narrow" w:hAnsi="Arial Narrow" w:cs="Arial"/>
          <w:b/>
        </w:rPr>
        <w:t xml:space="preserve">Teams may purchase and use any of the materials listed below to construct a solution to the problem—while not exceeding the 10-credit budget limit. </w:t>
      </w:r>
    </w:p>
    <w:p w14:paraId="4EDD63D3" w14:textId="77777777" w:rsidR="006474AA" w:rsidRDefault="006474AA" w:rsidP="006474AA">
      <w:pPr>
        <w:rPr>
          <w:rFonts w:ascii="Arial Narrow" w:hAnsi="Arial Narrow" w:cs="Arial"/>
          <w:b/>
        </w:rPr>
      </w:pPr>
    </w:p>
    <w:p w14:paraId="1E4B77A9" w14:textId="77777777" w:rsidR="006474AA" w:rsidRPr="006474AA" w:rsidRDefault="006474AA" w:rsidP="006474AA">
      <w:pPr>
        <w:rPr>
          <w:rFonts w:ascii="Arial Narrow" w:hAnsi="Arial Narrow" w:cs="Arial"/>
        </w:rPr>
      </w:pPr>
      <w:r w:rsidRPr="006474AA">
        <w:rPr>
          <w:rFonts w:ascii="Arial Narrow" w:hAnsi="Arial Narrow" w:cs="Arial"/>
          <w:b/>
        </w:rPr>
        <w:t xml:space="preserve">Tools (scissors, pencil) may be rented using the same credit system. </w:t>
      </w:r>
      <w:r>
        <w:rPr>
          <w:rFonts w:ascii="Arial Narrow" w:hAnsi="Arial Narrow" w:cs="Arial"/>
          <w:b/>
        </w:rPr>
        <w:t xml:space="preserve"> </w:t>
      </w:r>
      <w:r w:rsidRPr="006474AA">
        <w:rPr>
          <w:rFonts w:ascii="Arial Narrow" w:hAnsi="Arial Narrow" w:cs="Arial"/>
          <w:b/>
        </w:rPr>
        <w:t>As teams make decisions to purchase materials/rent tools,</w:t>
      </w:r>
      <w:r>
        <w:rPr>
          <w:rFonts w:ascii="Arial Narrow" w:hAnsi="Arial Narrow" w:cs="Arial"/>
          <w:b/>
        </w:rPr>
        <w:t xml:space="preserve"> all purchases need to be recorded</w:t>
      </w:r>
      <w:r w:rsidRPr="006474AA">
        <w:rPr>
          <w:rFonts w:ascii="Arial Narrow" w:hAnsi="Arial Narrow" w:cs="Arial"/>
          <w:b/>
        </w:rPr>
        <w:t xml:space="preserve">. </w:t>
      </w:r>
      <w:r w:rsidR="00AE5BD5">
        <w:rPr>
          <w:rFonts w:ascii="Arial Narrow" w:hAnsi="Arial Narrow" w:cs="Arial"/>
          <w:b/>
        </w:rPr>
        <w:t xml:space="preserve"> </w:t>
      </w:r>
      <w:r w:rsidRPr="006474AA">
        <w:rPr>
          <w:rFonts w:ascii="Arial Narrow" w:hAnsi="Arial Narrow" w:cs="Arial"/>
          <w:b/>
        </w:rPr>
        <w:t xml:space="preserve">Take care when making purchases and renting tools because once credits are used, </w:t>
      </w:r>
      <w:r w:rsidRPr="006474AA">
        <w:rPr>
          <w:rFonts w:ascii="Arial Narrow" w:hAnsi="Arial Narrow" w:cs="Arial"/>
          <w:b/>
          <w:bCs/>
        </w:rPr>
        <w:t>teams won’t be re-credited.</w:t>
      </w:r>
      <w:r w:rsidRPr="006474AA">
        <w:rPr>
          <w:rFonts w:ascii="Arial Narrow" w:hAnsi="Arial Narrow" w:cs="Arial"/>
        </w:rPr>
        <w:t xml:space="preserve"> </w:t>
      </w:r>
    </w:p>
    <w:p w14:paraId="503A5859" w14:textId="77777777" w:rsidR="006474AA" w:rsidRPr="006474AA" w:rsidRDefault="006474AA" w:rsidP="006474AA">
      <w:pPr>
        <w:rPr>
          <w:rFonts w:ascii="Arial Narrow" w:hAnsi="Arial Narrow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5"/>
        <w:gridCol w:w="1980"/>
        <w:gridCol w:w="1980"/>
      </w:tblGrid>
      <w:tr w:rsidR="006474AA" w:rsidRPr="006474AA" w14:paraId="68413174" w14:textId="77777777" w:rsidTr="00AE5BD5">
        <w:trPr>
          <w:jc w:val="center"/>
        </w:trPr>
        <w:tc>
          <w:tcPr>
            <w:tcW w:w="3235" w:type="dxa"/>
          </w:tcPr>
          <w:p w14:paraId="695C32E2" w14:textId="77777777" w:rsidR="006474AA" w:rsidRPr="006474AA" w:rsidRDefault="006474AA" w:rsidP="00AE5BD5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980" w:type="dxa"/>
          </w:tcPr>
          <w:p w14:paraId="1118FF2A" w14:textId="77777777" w:rsidR="006474AA" w:rsidRPr="006474AA" w:rsidRDefault="00AE5BD5" w:rsidP="00AE5BD5">
            <w:pPr>
              <w:jc w:val="center"/>
              <w:rPr>
                <w:rFonts w:ascii="Arial Narrow" w:hAnsi="Arial Narrow" w:cs="Arial"/>
                <w:b/>
              </w:rPr>
            </w:pPr>
            <w:r w:rsidRPr="006474AA">
              <w:rPr>
                <w:rFonts w:ascii="Arial Narrow" w:hAnsi="Arial Narrow" w:cs="Arial"/>
                <w:b/>
              </w:rPr>
              <w:t>Cost</w:t>
            </w:r>
            <w:r>
              <w:rPr>
                <w:rFonts w:ascii="Arial Narrow" w:hAnsi="Arial Narrow" w:cs="Arial"/>
                <w:b/>
              </w:rPr>
              <w:t>/Credits</w:t>
            </w:r>
          </w:p>
        </w:tc>
        <w:tc>
          <w:tcPr>
            <w:tcW w:w="1980" w:type="dxa"/>
          </w:tcPr>
          <w:p w14:paraId="0701B9CA" w14:textId="77777777" w:rsidR="006474AA" w:rsidRPr="006474AA" w:rsidRDefault="00AE5BD5" w:rsidP="0098258D">
            <w:pPr>
              <w:jc w:val="center"/>
              <w:rPr>
                <w:rFonts w:ascii="Arial Narrow" w:hAnsi="Arial Narrow" w:cs="Arial"/>
                <w:b/>
              </w:rPr>
            </w:pPr>
            <w:r w:rsidRPr="006474AA">
              <w:rPr>
                <w:rFonts w:ascii="Arial Narrow" w:hAnsi="Arial Narrow" w:cs="Arial"/>
                <w:b/>
              </w:rPr>
              <w:t>Purchases/Rentals</w:t>
            </w:r>
          </w:p>
        </w:tc>
      </w:tr>
      <w:tr w:rsidR="00AE5BD5" w:rsidRPr="006474AA" w14:paraId="7EA6A504" w14:textId="77777777" w:rsidTr="00AE5BD5">
        <w:trPr>
          <w:jc w:val="center"/>
        </w:trPr>
        <w:tc>
          <w:tcPr>
            <w:tcW w:w="3235" w:type="dxa"/>
          </w:tcPr>
          <w:p w14:paraId="28131C63" w14:textId="77777777" w:rsidR="00AE5BD5" w:rsidRPr="006474AA" w:rsidRDefault="00515495" w:rsidP="00515495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Tools</w:t>
            </w:r>
          </w:p>
        </w:tc>
        <w:tc>
          <w:tcPr>
            <w:tcW w:w="1980" w:type="dxa"/>
          </w:tcPr>
          <w:p w14:paraId="0034D55D" w14:textId="77777777" w:rsidR="00AE5BD5" w:rsidRPr="006474AA" w:rsidRDefault="00AE5BD5" w:rsidP="00AE5BD5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980" w:type="dxa"/>
          </w:tcPr>
          <w:p w14:paraId="05EA0AA2" w14:textId="77777777" w:rsidR="00AE5BD5" w:rsidRPr="006474AA" w:rsidRDefault="00AE5BD5" w:rsidP="0098258D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Credits</w:t>
            </w:r>
            <w:r w:rsidR="0098258D">
              <w:rPr>
                <w:rFonts w:ascii="Arial Narrow" w:hAnsi="Arial Narrow" w:cs="Arial"/>
                <w:b/>
              </w:rPr>
              <w:t>:</w:t>
            </w:r>
          </w:p>
        </w:tc>
      </w:tr>
      <w:tr w:rsidR="00AE5BD5" w:rsidRPr="006474AA" w14:paraId="03C46232" w14:textId="77777777" w:rsidTr="00AE5BD5">
        <w:trPr>
          <w:jc w:val="center"/>
        </w:trPr>
        <w:tc>
          <w:tcPr>
            <w:tcW w:w="3235" w:type="dxa"/>
          </w:tcPr>
          <w:p w14:paraId="5A15938E" w14:textId="77777777" w:rsidR="00AE5BD5" w:rsidRPr="006474AA" w:rsidRDefault="00AE5BD5" w:rsidP="00AE5BD5">
            <w:pPr>
              <w:rPr>
                <w:rFonts w:ascii="Arial Narrow" w:hAnsi="Arial Narrow" w:cs="Arial"/>
              </w:rPr>
            </w:pPr>
            <w:r w:rsidRPr="006474AA">
              <w:rPr>
                <w:rFonts w:ascii="Arial Narrow" w:hAnsi="Arial Narrow" w:cs="Arial"/>
              </w:rPr>
              <w:t>Scissors</w:t>
            </w:r>
          </w:p>
        </w:tc>
        <w:tc>
          <w:tcPr>
            <w:tcW w:w="1980" w:type="dxa"/>
          </w:tcPr>
          <w:p w14:paraId="08CAA773" w14:textId="77777777" w:rsidR="00AE5BD5" w:rsidRPr="006474AA" w:rsidRDefault="00AE5BD5" w:rsidP="00AE5BD5">
            <w:pPr>
              <w:rPr>
                <w:rFonts w:ascii="Arial Narrow" w:hAnsi="Arial Narrow" w:cs="Arial"/>
              </w:rPr>
            </w:pPr>
            <w:r w:rsidRPr="006474AA">
              <w:rPr>
                <w:rFonts w:ascii="Arial Narrow" w:hAnsi="Arial Narrow" w:cs="Arial"/>
              </w:rPr>
              <w:t>1 Credit (rental fee)</w:t>
            </w:r>
          </w:p>
        </w:tc>
        <w:tc>
          <w:tcPr>
            <w:tcW w:w="1980" w:type="dxa"/>
          </w:tcPr>
          <w:p w14:paraId="618699BA" w14:textId="77777777" w:rsidR="00AE5BD5" w:rsidRPr="006474AA" w:rsidRDefault="00AE5BD5" w:rsidP="00AE5BD5">
            <w:pPr>
              <w:rPr>
                <w:rFonts w:ascii="Arial Narrow" w:hAnsi="Arial Narrow" w:cs="Arial"/>
              </w:rPr>
            </w:pPr>
          </w:p>
        </w:tc>
      </w:tr>
      <w:tr w:rsidR="00AE5BD5" w:rsidRPr="006474AA" w14:paraId="5EA2AAD5" w14:textId="77777777" w:rsidTr="00AE5BD5">
        <w:trPr>
          <w:jc w:val="center"/>
        </w:trPr>
        <w:tc>
          <w:tcPr>
            <w:tcW w:w="3235" w:type="dxa"/>
          </w:tcPr>
          <w:p w14:paraId="1FF7C1AD" w14:textId="77777777" w:rsidR="00AE5BD5" w:rsidRPr="006474AA" w:rsidRDefault="00AE5BD5" w:rsidP="00AE5BD5">
            <w:pPr>
              <w:rPr>
                <w:rFonts w:ascii="Arial Narrow" w:hAnsi="Arial Narrow" w:cs="Arial"/>
              </w:rPr>
            </w:pPr>
            <w:r w:rsidRPr="006474AA">
              <w:rPr>
                <w:rFonts w:ascii="Arial Narrow" w:hAnsi="Arial Narrow" w:cs="Arial"/>
              </w:rPr>
              <w:t>Pencil</w:t>
            </w:r>
          </w:p>
        </w:tc>
        <w:tc>
          <w:tcPr>
            <w:tcW w:w="1980" w:type="dxa"/>
          </w:tcPr>
          <w:p w14:paraId="7ECDD572" w14:textId="77777777" w:rsidR="00AE5BD5" w:rsidRPr="006474AA" w:rsidRDefault="00AE5BD5" w:rsidP="00AE5BD5">
            <w:pPr>
              <w:rPr>
                <w:rFonts w:ascii="Arial Narrow" w:hAnsi="Arial Narrow" w:cs="Arial"/>
              </w:rPr>
            </w:pPr>
            <w:r w:rsidRPr="006474AA">
              <w:rPr>
                <w:rFonts w:ascii="Arial Narrow" w:hAnsi="Arial Narrow" w:cs="Arial"/>
              </w:rPr>
              <w:t>1 Credit (rental fee)</w:t>
            </w:r>
          </w:p>
        </w:tc>
        <w:tc>
          <w:tcPr>
            <w:tcW w:w="1980" w:type="dxa"/>
          </w:tcPr>
          <w:p w14:paraId="3982812F" w14:textId="77777777" w:rsidR="00AE5BD5" w:rsidRPr="006474AA" w:rsidRDefault="00AE5BD5" w:rsidP="00AE5BD5">
            <w:pPr>
              <w:rPr>
                <w:rFonts w:ascii="Arial Narrow" w:hAnsi="Arial Narrow" w:cs="Arial"/>
              </w:rPr>
            </w:pPr>
          </w:p>
        </w:tc>
      </w:tr>
      <w:tr w:rsidR="00515495" w:rsidRPr="006474AA" w14:paraId="07F6A717" w14:textId="77777777" w:rsidTr="00AE5BD5">
        <w:trPr>
          <w:jc w:val="center"/>
        </w:trPr>
        <w:tc>
          <w:tcPr>
            <w:tcW w:w="3235" w:type="dxa"/>
          </w:tcPr>
          <w:p w14:paraId="2180A784" w14:textId="77777777" w:rsidR="00515495" w:rsidRPr="00515495" w:rsidRDefault="00515495" w:rsidP="00AE5BD5">
            <w:pPr>
              <w:rPr>
                <w:rFonts w:ascii="Arial Narrow" w:hAnsi="Arial Narrow" w:cs="Arial"/>
                <w:b/>
              </w:rPr>
            </w:pPr>
            <w:r w:rsidRPr="00515495">
              <w:rPr>
                <w:rFonts w:ascii="Arial Narrow" w:hAnsi="Arial Narrow" w:cs="Arial"/>
                <w:b/>
              </w:rPr>
              <w:t>Materials</w:t>
            </w:r>
          </w:p>
        </w:tc>
        <w:tc>
          <w:tcPr>
            <w:tcW w:w="1980" w:type="dxa"/>
          </w:tcPr>
          <w:p w14:paraId="5FA72946" w14:textId="77777777" w:rsidR="00515495" w:rsidRPr="006474AA" w:rsidRDefault="00515495" w:rsidP="00AE5BD5">
            <w:pPr>
              <w:rPr>
                <w:rFonts w:ascii="Arial Narrow" w:hAnsi="Arial Narrow" w:cs="Arial"/>
              </w:rPr>
            </w:pPr>
          </w:p>
        </w:tc>
        <w:tc>
          <w:tcPr>
            <w:tcW w:w="1980" w:type="dxa"/>
          </w:tcPr>
          <w:p w14:paraId="2AE756B8" w14:textId="77777777" w:rsidR="00515495" w:rsidRPr="006474AA" w:rsidRDefault="00515495" w:rsidP="00AE5BD5">
            <w:pPr>
              <w:rPr>
                <w:rFonts w:ascii="Arial Narrow" w:hAnsi="Arial Narrow" w:cs="Arial"/>
              </w:rPr>
            </w:pPr>
          </w:p>
        </w:tc>
      </w:tr>
      <w:tr w:rsidR="00AE5BD5" w:rsidRPr="006474AA" w14:paraId="3699AEDC" w14:textId="77777777" w:rsidTr="00AE5BD5">
        <w:trPr>
          <w:jc w:val="center"/>
        </w:trPr>
        <w:tc>
          <w:tcPr>
            <w:tcW w:w="3235" w:type="dxa"/>
          </w:tcPr>
          <w:p w14:paraId="1C74D375" w14:textId="77777777" w:rsidR="00AE5BD5" w:rsidRPr="006474AA" w:rsidRDefault="00AE5BD5" w:rsidP="00AE5BD5">
            <w:pPr>
              <w:rPr>
                <w:rFonts w:ascii="Arial Narrow" w:hAnsi="Arial Narrow" w:cs="Arial"/>
              </w:rPr>
            </w:pPr>
            <w:r w:rsidRPr="006474AA">
              <w:rPr>
                <w:rFonts w:ascii="Arial Narrow" w:hAnsi="Arial Narrow" w:cs="Arial"/>
              </w:rPr>
              <w:t>4 - Large rubber bands</w:t>
            </w:r>
          </w:p>
        </w:tc>
        <w:tc>
          <w:tcPr>
            <w:tcW w:w="1980" w:type="dxa"/>
          </w:tcPr>
          <w:p w14:paraId="48E0E886" w14:textId="77777777" w:rsidR="00AE5BD5" w:rsidRPr="006474AA" w:rsidRDefault="00AE5BD5" w:rsidP="00AE5BD5">
            <w:pPr>
              <w:rPr>
                <w:rFonts w:ascii="Arial Narrow" w:hAnsi="Arial Narrow" w:cs="Arial"/>
              </w:rPr>
            </w:pPr>
            <w:r w:rsidRPr="006474AA">
              <w:rPr>
                <w:rFonts w:ascii="Arial Narrow" w:hAnsi="Arial Narrow" w:cs="Arial"/>
              </w:rPr>
              <w:t>2 Credits</w:t>
            </w:r>
          </w:p>
        </w:tc>
        <w:tc>
          <w:tcPr>
            <w:tcW w:w="1980" w:type="dxa"/>
          </w:tcPr>
          <w:p w14:paraId="77453F48" w14:textId="77777777" w:rsidR="00AE5BD5" w:rsidRPr="006474AA" w:rsidRDefault="00AE5BD5" w:rsidP="00AE5BD5">
            <w:pPr>
              <w:rPr>
                <w:rFonts w:ascii="Arial Narrow" w:hAnsi="Arial Narrow" w:cs="Arial"/>
              </w:rPr>
            </w:pPr>
          </w:p>
        </w:tc>
      </w:tr>
      <w:tr w:rsidR="00AE5BD5" w:rsidRPr="006474AA" w14:paraId="09E7FE65" w14:textId="77777777" w:rsidTr="00AE5BD5">
        <w:trPr>
          <w:jc w:val="center"/>
        </w:trPr>
        <w:tc>
          <w:tcPr>
            <w:tcW w:w="3235" w:type="dxa"/>
          </w:tcPr>
          <w:p w14:paraId="40D5F195" w14:textId="77777777" w:rsidR="00AE5BD5" w:rsidRPr="006474AA" w:rsidRDefault="00AE5BD5" w:rsidP="00AE5BD5">
            <w:pPr>
              <w:rPr>
                <w:rFonts w:ascii="Arial Narrow" w:hAnsi="Arial Narrow" w:cs="Arial"/>
              </w:rPr>
            </w:pPr>
            <w:r w:rsidRPr="006474AA">
              <w:rPr>
                <w:rFonts w:ascii="Arial Narrow" w:hAnsi="Arial Narrow" w:cs="Arial"/>
              </w:rPr>
              <w:t>1 - Paper cup</w:t>
            </w:r>
          </w:p>
        </w:tc>
        <w:tc>
          <w:tcPr>
            <w:tcW w:w="1980" w:type="dxa"/>
          </w:tcPr>
          <w:p w14:paraId="6AA1BBCA" w14:textId="77777777" w:rsidR="00AE5BD5" w:rsidRPr="006474AA" w:rsidRDefault="00AE5BD5" w:rsidP="00AE5BD5">
            <w:pPr>
              <w:rPr>
                <w:rFonts w:ascii="Arial Narrow" w:hAnsi="Arial Narrow" w:cs="Arial"/>
              </w:rPr>
            </w:pPr>
            <w:r w:rsidRPr="006474AA">
              <w:rPr>
                <w:rFonts w:ascii="Arial Narrow" w:hAnsi="Arial Narrow" w:cs="Arial"/>
              </w:rPr>
              <w:t>2 Credits</w:t>
            </w:r>
          </w:p>
        </w:tc>
        <w:tc>
          <w:tcPr>
            <w:tcW w:w="1980" w:type="dxa"/>
          </w:tcPr>
          <w:p w14:paraId="59AE2C57" w14:textId="77777777" w:rsidR="00AE5BD5" w:rsidRPr="006474AA" w:rsidRDefault="00AE5BD5" w:rsidP="00AE5BD5">
            <w:pPr>
              <w:rPr>
                <w:rFonts w:ascii="Arial Narrow" w:hAnsi="Arial Narrow" w:cs="Arial"/>
              </w:rPr>
            </w:pPr>
          </w:p>
        </w:tc>
      </w:tr>
      <w:tr w:rsidR="00AE5BD5" w:rsidRPr="006474AA" w14:paraId="0A440C2B" w14:textId="77777777" w:rsidTr="00AE5BD5">
        <w:trPr>
          <w:jc w:val="center"/>
        </w:trPr>
        <w:tc>
          <w:tcPr>
            <w:tcW w:w="3235" w:type="dxa"/>
          </w:tcPr>
          <w:p w14:paraId="241714AD" w14:textId="77777777" w:rsidR="00AE5BD5" w:rsidRPr="006474AA" w:rsidRDefault="00AE5BD5" w:rsidP="00AE5BD5">
            <w:pPr>
              <w:rPr>
                <w:rFonts w:ascii="Arial Narrow" w:hAnsi="Arial Narrow" w:cs="Arial"/>
              </w:rPr>
            </w:pPr>
            <w:r w:rsidRPr="006474AA">
              <w:rPr>
                <w:rFonts w:ascii="Arial Narrow" w:hAnsi="Arial Narrow" w:cs="Arial"/>
              </w:rPr>
              <w:t>2 - Sheets 8-1/2” X 11” paper</w:t>
            </w:r>
          </w:p>
        </w:tc>
        <w:tc>
          <w:tcPr>
            <w:tcW w:w="1980" w:type="dxa"/>
          </w:tcPr>
          <w:p w14:paraId="2480FC3A" w14:textId="77777777" w:rsidR="00AE5BD5" w:rsidRPr="006474AA" w:rsidRDefault="00AE5BD5" w:rsidP="00AE5BD5">
            <w:pPr>
              <w:rPr>
                <w:rFonts w:ascii="Arial Narrow" w:hAnsi="Arial Narrow" w:cs="Arial"/>
              </w:rPr>
            </w:pPr>
            <w:r w:rsidRPr="006474AA">
              <w:rPr>
                <w:rFonts w:ascii="Arial Narrow" w:hAnsi="Arial Narrow" w:cs="Arial"/>
              </w:rPr>
              <w:t>1 Credit</w:t>
            </w:r>
          </w:p>
        </w:tc>
        <w:tc>
          <w:tcPr>
            <w:tcW w:w="1980" w:type="dxa"/>
          </w:tcPr>
          <w:p w14:paraId="03590C93" w14:textId="77777777" w:rsidR="00AE5BD5" w:rsidRPr="006474AA" w:rsidRDefault="00AE5BD5" w:rsidP="00AE5BD5">
            <w:pPr>
              <w:rPr>
                <w:rFonts w:ascii="Arial Narrow" w:hAnsi="Arial Narrow" w:cs="Arial"/>
              </w:rPr>
            </w:pPr>
          </w:p>
        </w:tc>
      </w:tr>
      <w:tr w:rsidR="00AE5BD5" w:rsidRPr="006474AA" w14:paraId="17ECF55E" w14:textId="77777777" w:rsidTr="00AE5BD5">
        <w:trPr>
          <w:jc w:val="center"/>
        </w:trPr>
        <w:tc>
          <w:tcPr>
            <w:tcW w:w="3235" w:type="dxa"/>
          </w:tcPr>
          <w:p w14:paraId="6F9379E7" w14:textId="77777777" w:rsidR="00AE5BD5" w:rsidRPr="006474AA" w:rsidRDefault="00AE5BD5" w:rsidP="00AE5BD5">
            <w:pPr>
              <w:rPr>
                <w:rFonts w:ascii="Arial Narrow" w:hAnsi="Arial Narrow" w:cs="Arial"/>
              </w:rPr>
            </w:pPr>
            <w:r w:rsidRPr="006474AA">
              <w:rPr>
                <w:rFonts w:ascii="Arial Narrow" w:hAnsi="Arial Narrow" w:cs="Arial"/>
              </w:rPr>
              <w:t>1 - 24” Piece of masking tape</w:t>
            </w:r>
          </w:p>
        </w:tc>
        <w:tc>
          <w:tcPr>
            <w:tcW w:w="1980" w:type="dxa"/>
          </w:tcPr>
          <w:p w14:paraId="07B87A2C" w14:textId="77777777" w:rsidR="00AE5BD5" w:rsidRPr="006474AA" w:rsidRDefault="00AE5BD5" w:rsidP="00AE5BD5">
            <w:pPr>
              <w:rPr>
                <w:rFonts w:ascii="Arial Narrow" w:hAnsi="Arial Narrow" w:cs="Arial"/>
              </w:rPr>
            </w:pPr>
            <w:r w:rsidRPr="006474AA">
              <w:rPr>
                <w:rFonts w:ascii="Arial Narrow" w:hAnsi="Arial Narrow" w:cs="Arial"/>
              </w:rPr>
              <w:t>1 Credit</w:t>
            </w:r>
          </w:p>
        </w:tc>
        <w:tc>
          <w:tcPr>
            <w:tcW w:w="1980" w:type="dxa"/>
          </w:tcPr>
          <w:p w14:paraId="4B33A926" w14:textId="77777777" w:rsidR="00AE5BD5" w:rsidRPr="006474AA" w:rsidRDefault="00AE5BD5" w:rsidP="00AE5BD5">
            <w:pPr>
              <w:rPr>
                <w:rFonts w:ascii="Arial Narrow" w:hAnsi="Arial Narrow" w:cs="Arial"/>
              </w:rPr>
            </w:pPr>
          </w:p>
        </w:tc>
      </w:tr>
      <w:tr w:rsidR="00AE5BD5" w:rsidRPr="006474AA" w14:paraId="7E4C28B9" w14:textId="77777777" w:rsidTr="00AE5BD5">
        <w:trPr>
          <w:jc w:val="center"/>
        </w:trPr>
        <w:tc>
          <w:tcPr>
            <w:tcW w:w="3235" w:type="dxa"/>
          </w:tcPr>
          <w:p w14:paraId="788DD376" w14:textId="77777777" w:rsidR="00AE5BD5" w:rsidRPr="006474AA" w:rsidRDefault="00AE5BD5" w:rsidP="00AE5BD5">
            <w:pPr>
              <w:rPr>
                <w:rFonts w:ascii="Arial Narrow" w:hAnsi="Arial Narrow" w:cs="Arial"/>
              </w:rPr>
            </w:pPr>
            <w:r w:rsidRPr="006474AA">
              <w:rPr>
                <w:rFonts w:ascii="Arial Narrow" w:hAnsi="Arial Narrow" w:cs="Arial"/>
              </w:rPr>
              <w:t>2 - Plastic drinking straws</w:t>
            </w:r>
          </w:p>
        </w:tc>
        <w:tc>
          <w:tcPr>
            <w:tcW w:w="1980" w:type="dxa"/>
          </w:tcPr>
          <w:p w14:paraId="73F65E89" w14:textId="77777777" w:rsidR="00AE5BD5" w:rsidRPr="006474AA" w:rsidRDefault="00AE5BD5" w:rsidP="00AE5BD5">
            <w:pPr>
              <w:rPr>
                <w:rFonts w:ascii="Arial Narrow" w:hAnsi="Arial Narrow" w:cs="Arial"/>
              </w:rPr>
            </w:pPr>
            <w:r w:rsidRPr="006474AA">
              <w:rPr>
                <w:rFonts w:ascii="Arial Narrow" w:hAnsi="Arial Narrow" w:cs="Arial"/>
              </w:rPr>
              <w:t>1 Credit</w:t>
            </w:r>
          </w:p>
        </w:tc>
        <w:tc>
          <w:tcPr>
            <w:tcW w:w="1980" w:type="dxa"/>
          </w:tcPr>
          <w:p w14:paraId="4D959399" w14:textId="77777777" w:rsidR="00AE5BD5" w:rsidRPr="006474AA" w:rsidRDefault="00AE5BD5" w:rsidP="00AE5BD5">
            <w:pPr>
              <w:rPr>
                <w:rFonts w:ascii="Arial Narrow" w:hAnsi="Arial Narrow" w:cs="Arial"/>
              </w:rPr>
            </w:pPr>
          </w:p>
        </w:tc>
      </w:tr>
      <w:tr w:rsidR="00AE5BD5" w:rsidRPr="006474AA" w14:paraId="6B808C9B" w14:textId="77777777" w:rsidTr="00AE5BD5">
        <w:trPr>
          <w:jc w:val="center"/>
        </w:trPr>
        <w:tc>
          <w:tcPr>
            <w:tcW w:w="3235" w:type="dxa"/>
          </w:tcPr>
          <w:p w14:paraId="4AC340BC" w14:textId="77777777" w:rsidR="00AE5BD5" w:rsidRPr="006474AA" w:rsidRDefault="00AE5BD5" w:rsidP="00AE5BD5">
            <w:pPr>
              <w:rPr>
                <w:rFonts w:ascii="Arial Narrow" w:hAnsi="Arial Narrow" w:cs="Arial"/>
              </w:rPr>
            </w:pPr>
            <w:r w:rsidRPr="006474AA">
              <w:rPr>
                <w:rFonts w:ascii="Arial Narrow" w:hAnsi="Arial Narrow" w:cs="Arial"/>
              </w:rPr>
              <w:t>2 – Sheets tissue paper</w:t>
            </w:r>
          </w:p>
        </w:tc>
        <w:tc>
          <w:tcPr>
            <w:tcW w:w="1980" w:type="dxa"/>
          </w:tcPr>
          <w:p w14:paraId="3F974C21" w14:textId="77777777" w:rsidR="00AE5BD5" w:rsidRPr="006474AA" w:rsidRDefault="00AE5BD5" w:rsidP="00AE5BD5">
            <w:pPr>
              <w:rPr>
                <w:rFonts w:ascii="Arial Narrow" w:hAnsi="Arial Narrow" w:cs="Arial"/>
              </w:rPr>
            </w:pPr>
            <w:r w:rsidRPr="006474AA">
              <w:rPr>
                <w:rFonts w:ascii="Arial Narrow" w:hAnsi="Arial Narrow" w:cs="Arial"/>
              </w:rPr>
              <w:t>1 Credit</w:t>
            </w:r>
          </w:p>
        </w:tc>
        <w:tc>
          <w:tcPr>
            <w:tcW w:w="1980" w:type="dxa"/>
          </w:tcPr>
          <w:p w14:paraId="2A50740B" w14:textId="77777777" w:rsidR="00AE5BD5" w:rsidRPr="006474AA" w:rsidRDefault="00AE5BD5" w:rsidP="00AE5BD5">
            <w:pPr>
              <w:rPr>
                <w:rFonts w:ascii="Arial Narrow" w:hAnsi="Arial Narrow" w:cs="Arial"/>
              </w:rPr>
            </w:pPr>
          </w:p>
        </w:tc>
      </w:tr>
      <w:tr w:rsidR="00AE5BD5" w:rsidRPr="006474AA" w14:paraId="15405E06" w14:textId="77777777" w:rsidTr="00AE5BD5">
        <w:trPr>
          <w:jc w:val="center"/>
        </w:trPr>
        <w:tc>
          <w:tcPr>
            <w:tcW w:w="3235" w:type="dxa"/>
          </w:tcPr>
          <w:p w14:paraId="3D9F0281" w14:textId="77777777" w:rsidR="00AE5BD5" w:rsidRPr="006474AA" w:rsidRDefault="00AE5BD5" w:rsidP="00AE5BD5">
            <w:pPr>
              <w:rPr>
                <w:rFonts w:ascii="Arial Narrow" w:hAnsi="Arial Narrow" w:cs="Arial"/>
              </w:rPr>
            </w:pPr>
            <w:r w:rsidRPr="006474AA">
              <w:rPr>
                <w:rFonts w:ascii="Arial Narrow" w:hAnsi="Arial Narrow" w:cs="Arial"/>
              </w:rPr>
              <w:t>1 - 24” Length woven cotton string</w:t>
            </w:r>
          </w:p>
        </w:tc>
        <w:tc>
          <w:tcPr>
            <w:tcW w:w="1980" w:type="dxa"/>
          </w:tcPr>
          <w:p w14:paraId="182FF3CB" w14:textId="77777777" w:rsidR="00AE5BD5" w:rsidRPr="006474AA" w:rsidRDefault="00AE5BD5" w:rsidP="00AE5BD5">
            <w:pPr>
              <w:rPr>
                <w:rFonts w:ascii="Arial Narrow" w:hAnsi="Arial Narrow" w:cs="Arial"/>
              </w:rPr>
            </w:pPr>
            <w:r w:rsidRPr="006474AA">
              <w:rPr>
                <w:rFonts w:ascii="Arial Narrow" w:hAnsi="Arial Narrow" w:cs="Arial"/>
              </w:rPr>
              <w:t>2 Credits</w:t>
            </w:r>
          </w:p>
        </w:tc>
        <w:tc>
          <w:tcPr>
            <w:tcW w:w="1980" w:type="dxa"/>
          </w:tcPr>
          <w:p w14:paraId="02A87FED" w14:textId="77777777" w:rsidR="00AE5BD5" w:rsidRPr="006474AA" w:rsidRDefault="00AE5BD5" w:rsidP="00AE5BD5">
            <w:pPr>
              <w:rPr>
                <w:rFonts w:ascii="Arial Narrow" w:hAnsi="Arial Narrow" w:cs="Arial"/>
              </w:rPr>
            </w:pPr>
          </w:p>
        </w:tc>
      </w:tr>
      <w:tr w:rsidR="00AE5BD5" w:rsidRPr="006474AA" w14:paraId="3187151E" w14:textId="77777777" w:rsidTr="00AE5BD5">
        <w:trPr>
          <w:jc w:val="center"/>
        </w:trPr>
        <w:tc>
          <w:tcPr>
            <w:tcW w:w="3235" w:type="dxa"/>
          </w:tcPr>
          <w:p w14:paraId="6163C520" w14:textId="77777777" w:rsidR="00AE5BD5" w:rsidRPr="006474AA" w:rsidRDefault="00AE5BD5" w:rsidP="00AE5BD5">
            <w:pPr>
              <w:rPr>
                <w:rFonts w:ascii="Arial Narrow" w:hAnsi="Arial Narrow" w:cs="Arial"/>
              </w:rPr>
            </w:pPr>
            <w:r w:rsidRPr="006474AA">
              <w:rPr>
                <w:rFonts w:ascii="Arial Narrow" w:hAnsi="Arial Narrow" w:cs="Arial"/>
              </w:rPr>
              <w:t>1 - Ping pong ball</w:t>
            </w:r>
          </w:p>
        </w:tc>
        <w:tc>
          <w:tcPr>
            <w:tcW w:w="1980" w:type="dxa"/>
          </w:tcPr>
          <w:p w14:paraId="4B8E4F44" w14:textId="77777777" w:rsidR="00AE5BD5" w:rsidRPr="006474AA" w:rsidRDefault="00AE5BD5" w:rsidP="00AE5BD5">
            <w:pPr>
              <w:rPr>
                <w:rFonts w:ascii="Arial Narrow" w:hAnsi="Arial Narrow" w:cs="Arial"/>
              </w:rPr>
            </w:pPr>
            <w:r w:rsidRPr="006474AA">
              <w:rPr>
                <w:rFonts w:ascii="Arial Narrow" w:hAnsi="Arial Narrow" w:cs="Arial"/>
              </w:rPr>
              <w:t>Free</w:t>
            </w:r>
          </w:p>
        </w:tc>
        <w:tc>
          <w:tcPr>
            <w:tcW w:w="1980" w:type="dxa"/>
          </w:tcPr>
          <w:p w14:paraId="2D83BA19" w14:textId="77777777" w:rsidR="00AE5BD5" w:rsidRPr="006474AA" w:rsidRDefault="00AE5BD5" w:rsidP="00AE5BD5">
            <w:pPr>
              <w:rPr>
                <w:rFonts w:ascii="Arial Narrow" w:hAnsi="Arial Narrow" w:cs="Arial"/>
              </w:rPr>
            </w:pPr>
          </w:p>
        </w:tc>
      </w:tr>
      <w:tr w:rsidR="00AE5BD5" w:rsidRPr="006474AA" w14:paraId="4BAF1DFD" w14:textId="77777777" w:rsidTr="00AE5BD5">
        <w:trPr>
          <w:jc w:val="center"/>
        </w:trPr>
        <w:tc>
          <w:tcPr>
            <w:tcW w:w="7195" w:type="dxa"/>
            <w:gridSpan w:val="3"/>
          </w:tcPr>
          <w:p w14:paraId="2641F70B" w14:textId="77777777" w:rsidR="00AE5BD5" w:rsidRPr="00515495" w:rsidRDefault="00AE5BD5" w:rsidP="00AE5BD5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 xml:space="preserve">                                                              </w:t>
            </w:r>
            <w:r w:rsidRPr="00515495">
              <w:rPr>
                <w:rFonts w:ascii="Arial Narrow" w:hAnsi="Arial Narrow" w:cs="Arial"/>
                <w:b/>
              </w:rPr>
              <w:t>Total Credits Used:</w:t>
            </w:r>
          </w:p>
        </w:tc>
      </w:tr>
    </w:tbl>
    <w:p w14:paraId="181E4735" w14:textId="77777777" w:rsidR="006474AA" w:rsidRPr="006474AA" w:rsidRDefault="006474AA" w:rsidP="006474AA">
      <w:pPr>
        <w:rPr>
          <w:rFonts w:ascii="Arial Narrow" w:hAnsi="Arial Narrow" w:cs="Arial"/>
          <w:b/>
        </w:rPr>
      </w:pPr>
    </w:p>
    <w:p w14:paraId="5C9E7CFE" w14:textId="77777777" w:rsidR="006474AA" w:rsidRDefault="006474AA" w:rsidP="006474AA">
      <w:pPr>
        <w:rPr>
          <w:rFonts w:ascii="Arial Narrow" w:hAnsi="Arial Narrow" w:cs="Arial"/>
        </w:rPr>
      </w:pPr>
      <w:r w:rsidRPr="006474AA">
        <w:rPr>
          <w:rFonts w:ascii="Arial Narrow" w:hAnsi="Arial Narrow" w:cs="Arial"/>
          <w:b/>
        </w:rPr>
        <w:t>Note:</w:t>
      </w:r>
      <w:r w:rsidRPr="006474AA">
        <w:rPr>
          <w:rFonts w:ascii="Arial Narrow" w:hAnsi="Arial Narrow" w:cs="Arial"/>
        </w:rPr>
        <w:t xml:space="preserve"> </w:t>
      </w:r>
      <w:r w:rsidR="00515495" w:rsidRPr="00515495">
        <w:rPr>
          <w:rFonts w:ascii="Arial Narrow" w:hAnsi="Arial Narrow" w:cs="Arial"/>
          <w:u w:val="single"/>
        </w:rPr>
        <w:t>Tools may not be used as part of the final design.</w:t>
      </w:r>
      <w:r w:rsidR="00515495">
        <w:rPr>
          <w:rFonts w:ascii="Arial Narrow" w:hAnsi="Arial Narrow" w:cs="Arial"/>
        </w:rPr>
        <w:t xml:space="preserve">  </w:t>
      </w:r>
      <w:r w:rsidRPr="00AE5BD5">
        <w:rPr>
          <w:rFonts w:ascii="Arial Narrow" w:hAnsi="Arial Narrow" w:cs="Arial"/>
        </w:rPr>
        <w:t xml:space="preserve">One 12-foot test stand, and a tape measure will be </w:t>
      </w:r>
      <w:r w:rsidR="00515495">
        <w:rPr>
          <w:rFonts w:ascii="Arial Narrow" w:hAnsi="Arial Narrow" w:cs="Arial"/>
        </w:rPr>
        <w:t>utilized</w:t>
      </w:r>
      <w:r w:rsidRPr="00AE5BD5">
        <w:rPr>
          <w:rFonts w:ascii="Arial Narrow" w:hAnsi="Arial Narrow" w:cs="Arial"/>
        </w:rPr>
        <w:t xml:space="preserve"> for testing</w:t>
      </w:r>
      <w:r w:rsidR="00AE5BD5" w:rsidRPr="00AE5BD5">
        <w:rPr>
          <w:rFonts w:ascii="Arial Narrow" w:hAnsi="Arial Narrow" w:cs="Arial"/>
        </w:rPr>
        <w:t xml:space="preserve">.  </w:t>
      </w:r>
      <w:r w:rsidRPr="00AE5BD5">
        <w:rPr>
          <w:rFonts w:ascii="Arial Narrow" w:hAnsi="Arial Narrow" w:cs="Arial"/>
          <w:bCs/>
        </w:rPr>
        <w:t xml:space="preserve">Teams should </w:t>
      </w:r>
      <w:r w:rsidRPr="00AE5BD5">
        <w:rPr>
          <w:rFonts w:ascii="Arial Narrow" w:hAnsi="Arial Narrow" w:cs="Arial"/>
        </w:rPr>
        <w:t xml:space="preserve">return all undamaged materials and all rental tools at the conclusion of the </w:t>
      </w:r>
      <w:r w:rsidR="00515495">
        <w:rPr>
          <w:rFonts w:ascii="Arial Narrow" w:hAnsi="Arial Narrow" w:cs="Arial"/>
        </w:rPr>
        <w:t>challenge</w:t>
      </w:r>
      <w:r w:rsidRPr="00AE5BD5">
        <w:rPr>
          <w:rFonts w:ascii="Arial Narrow" w:hAnsi="Arial Narrow" w:cs="Arial"/>
        </w:rPr>
        <w:t xml:space="preserve"> so that they may be recycled</w:t>
      </w:r>
      <w:r w:rsidR="00EA7814">
        <w:rPr>
          <w:rFonts w:ascii="Arial Narrow" w:hAnsi="Arial Narrow" w:cs="Arial"/>
        </w:rPr>
        <w:t>.</w:t>
      </w:r>
    </w:p>
    <w:p w14:paraId="472DF3B7" w14:textId="77777777" w:rsidR="00EA7814" w:rsidRDefault="00EA7814" w:rsidP="006474AA">
      <w:pPr>
        <w:rPr>
          <w:rFonts w:ascii="Arial Narrow" w:hAnsi="Arial Narrow" w:cs="Arial"/>
        </w:rPr>
      </w:pPr>
    </w:p>
    <w:p w14:paraId="48EB8C58" w14:textId="77777777" w:rsidR="00EA7814" w:rsidRPr="00767A0B" w:rsidRDefault="00EA7814" w:rsidP="006474AA">
      <w:pPr>
        <w:rPr>
          <w:rFonts w:ascii="Arial Narrow" w:hAnsi="Arial Narrow" w:cs="Arial"/>
          <w:b/>
        </w:rPr>
      </w:pPr>
      <w:r w:rsidRPr="00767A0B">
        <w:rPr>
          <w:rFonts w:ascii="Arial Narrow" w:hAnsi="Arial Narrow" w:cs="Arial"/>
          <w:b/>
        </w:rPr>
        <w:t>Final Testing:</w:t>
      </w:r>
    </w:p>
    <w:p w14:paraId="0F73F625" w14:textId="77777777" w:rsidR="00EA7814" w:rsidRPr="00767A0B" w:rsidRDefault="00EA7814" w:rsidP="006474AA">
      <w:pPr>
        <w:rPr>
          <w:rFonts w:ascii="Arial Narrow" w:hAnsi="Arial Narrow" w:cs="Arial"/>
          <w:b/>
        </w:rPr>
      </w:pPr>
    </w:p>
    <w:p w14:paraId="6EB6ABAD" w14:textId="77777777" w:rsidR="00EA7814" w:rsidRPr="00767A0B" w:rsidRDefault="00EA7814" w:rsidP="006474AA">
      <w:pPr>
        <w:rPr>
          <w:rFonts w:ascii="Arial Narrow" w:hAnsi="Arial Narrow" w:cs="Arial"/>
          <w:b/>
        </w:rPr>
      </w:pPr>
      <w:r w:rsidRPr="00767A0B">
        <w:rPr>
          <w:rFonts w:ascii="Arial Narrow" w:hAnsi="Arial Narrow" w:cs="Arial"/>
          <w:b/>
        </w:rPr>
        <w:t>Attempt 1 _______________</w:t>
      </w:r>
    </w:p>
    <w:p w14:paraId="70E4FB90" w14:textId="77777777" w:rsidR="00EA7814" w:rsidRPr="00767A0B" w:rsidRDefault="00EA7814" w:rsidP="006474AA">
      <w:pPr>
        <w:rPr>
          <w:rFonts w:ascii="Arial Narrow" w:hAnsi="Arial Narrow" w:cs="Arial"/>
          <w:b/>
        </w:rPr>
      </w:pPr>
    </w:p>
    <w:p w14:paraId="1B93BCEC" w14:textId="77777777" w:rsidR="00EA7814" w:rsidRPr="00767A0B" w:rsidRDefault="00EA7814" w:rsidP="006474AA">
      <w:pPr>
        <w:rPr>
          <w:rFonts w:ascii="Arial Narrow" w:hAnsi="Arial Narrow" w:cs="Arial"/>
          <w:b/>
        </w:rPr>
      </w:pPr>
      <w:r w:rsidRPr="00767A0B">
        <w:rPr>
          <w:rFonts w:ascii="Arial Narrow" w:hAnsi="Arial Narrow" w:cs="Arial"/>
          <w:b/>
        </w:rPr>
        <w:t>Attempt 2 _______________</w:t>
      </w:r>
    </w:p>
    <w:p w14:paraId="0DC37C15" w14:textId="77777777" w:rsidR="00EA7814" w:rsidRPr="00767A0B" w:rsidRDefault="00EA7814" w:rsidP="006474AA">
      <w:pPr>
        <w:rPr>
          <w:rFonts w:ascii="Arial Narrow" w:hAnsi="Arial Narrow" w:cs="Arial"/>
          <w:b/>
        </w:rPr>
      </w:pPr>
    </w:p>
    <w:p w14:paraId="1F7BFD02" w14:textId="77777777" w:rsidR="006474AA" w:rsidRPr="00AE5BD5" w:rsidRDefault="00EA7814" w:rsidP="006474AA">
      <w:pPr>
        <w:rPr>
          <w:rFonts w:ascii="Arial Narrow" w:hAnsi="Arial Narrow" w:cs="Arial"/>
          <w:bCs/>
        </w:rPr>
      </w:pPr>
      <w:r w:rsidRPr="00767A0B">
        <w:rPr>
          <w:rFonts w:ascii="Arial Narrow" w:hAnsi="Arial Narrow" w:cs="Arial"/>
          <w:b/>
        </w:rPr>
        <w:t>Attempt 3 _______________</w:t>
      </w:r>
      <w:bookmarkEnd w:id="0"/>
    </w:p>
    <w:sectPr w:rsidR="006474AA" w:rsidRPr="00AE5BD5" w:rsidSect="00E266F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5390"/>
    <w:multiLevelType w:val="singleLevel"/>
    <w:tmpl w:val="832001D8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" w15:restartNumberingAfterBreak="0">
    <w:nsid w:val="48B34D0D"/>
    <w:multiLevelType w:val="hybridMultilevel"/>
    <w:tmpl w:val="4CEA1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829B8"/>
    <w:multiLevelType w:val="hybridMultilevel"/>
    <w:tmpl w:val="848698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E00E09"/>
    <w:multiLevelType w:val="hybridMultilevel"/>
    <w:tmpl w:val="4FE68D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5384280">
    <w:abstractNumId w:val="0"/>
  </w:num>
  <w:num w:numId="2" w16cid:durableId="1000307916">
    <w:abstractNumId w:val="2"/>
  </w:num>
  <w:num w:numId="3" w16cid:durableId="945429357">
    <w:abstractNumId w:val="3"/>
  </w:num>
  <w:num w:numId="4" w16cid:durableId="614560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AA"/>
    <w:rsid w:val="00044BE7"/>
    <w:rsid w:val="002F7CAA"/>
    <w:rsid w:val="003F2416"/>
    <w:rsid w:val="004362B2"/>
    <w:rsid w:val="00471EB9"/>
    <w:rsid w:val="00515495"/>
    <w:rsid w:val="006474AA"/>
    <w:rsid w:val="00767A0B"/>
    <w:rsid w:val="007B32B9"/>
    <w:rsid w:val="0098258D"/>
    <w:rsid w:val="009C3545"/>
    <w:rsid w:val="00AE5BD5"/>
    <w:rsid w:val="00B65724"/>
    <w:rsid w:val="00CE1E09"/>
    <w:rsid w:val="00DC5AA4"/>
    <w:rsid w:val="00EA7814"/>
    <w:rsid w:val="00F0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3B542"/>
  <w15:chartTrackingRefBased/>
  <w15:docId w15:val="{A39B41C1-4D31-46F4-B690-8C10DE83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6474AA"/>
    <w:pPr>
      <w:keepNext/>
      <w:outlineLvl w:val="3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474AA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6474AA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6474AA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4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4A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474AA"/>
    <w:pPr>
      <w:ind w:left="720"/>
      <w:contextualSpacing/>
    </w:pPr>
  </w:style>
  <w:style w:type="table" w:styleId="TableGrid">
    <w:name w:val="Table Grid"/>
    <w:basedOn w:val="TableNormal"/>
    <w:uiPriority w:val="39"/>
    <w:rsid w:val="00AE5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2</cp:revision>
  <cp:lastPrinted>2022-09-13T22:36:00Z</cp:lastPrinted>
  <dcterms:created xsi:type="dcterms:W3CDTF">2024-01-24T21:32:00Z</dcterms:created>
  <dcterms:modified xsi:type="dcterms:W3CDTF">2024-01-24T21:32:00Z</dcterms:modified>
</cp:coreProperties>
</file>