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6C68" w14:textId="1F385543" w:rsidR="003304B7" w:rsidRPr="001072BA" w:rsidRDefault="003304B7" w:rsidP="001072BA">
      <w:pPr>
        <w:spacing w:after="0"/>
        <w:rPr>
          <w:rFonts w:ascii="Arial Narrow" w:hAnsi="Arial Narrow"/>
          <w:b/>
          <w:bCs w:val="0"/>
        </w:rPr>
      </w:pPr>
      <w:r w:rsidRPr="001072BA">
        <w:rPr>
          <w:rFonts w:ascii="Arial Narrow" w:hAnsi="Arial Narrow"/>
          <w:b/>
          <w:bCs w:val="0"/>
        </w:rPr>
        <w:t>Final Project Assignment:  Innovation Fest 2024</w:t>
      </w:r>
      <w:r w:rsidR="000D5ED3" w:rsidRPr="001072BA">
        <w:rPr>
          <w:rFonts w:ascii="Arial Narrow" w:hAnsi="Arial Narrow"/>
          <w:b/>
          <w:bCs w:val="0"/>
        </w:rPr>
        <w:t xml:space="preserve"> </w:t>
      </w:r>
    </w:p>
    <w:p w14:paraId="7E7EE62F" w14:textId="77777777" w:rsidR="001072BA" w:rsidRPr="001072BA" w:rsidRDefault="001072BA" w:rsidP="001072BA">
      <w:pPr>
        <w:spacing w:after="0"/>
        <w:rPr>
          <w:rFonts w:ascii="Arial Narrow" w:hAnsi="Arial Narrow"/>
          <w:b/>
          <w:bCs w:val="0"/>
        </w:rPr>
      </w:pPr>
    </w:p>
    <w:p w14:paraId="742834FC" w14:textId="418C5C20" w:rsidR="007A5474" w:rsidRPr="001072BA" w:rsidRDefault="000D5ED3" w:rsidP="001072BA">
      <w:pPr>
        <w:spacing w:after="0"/>
        <w:rPr>
          <w:rFonts w:ascii="Arial Narrow" w:hAnsi="Arial Narrow"/>
        </w:rPr>
      </w:pPr>
      <w:r w:rsidRPr="001072BA">
        <w:rPr>
          <w:rFonts w:ascii="Arial Narrow" w:hAnsi="Arial Narrow"/>
        </w:rPr>
        <w:t xml:space="preserve">It’s Innovation Fest 2024!  </w:t>
      </w:r>
      <w:r w:rsidR="007A5474" w:rsidRPr="001072BA">
        <w:rPr>
          <w:rFonts w:ascii="Arial Narrow" w:hAnsi="Arial Narrow"/>
        </w:rPr>
        <w:t xml:space="preserve">Arguably, some of the most important steps in the engineering design process </w:t>
      </w:r>
      <w:r w:rsidR="000770F5" w:rsidRPr="001072BA">
        <w:rPr>
          <w:rFonts w:ascii="Arial Narrow" w:hAnsi="Arial Narrow"/>
        </w:rPr>
        <w:t>may be</w:t>
      </w:r>
      <w:r w:rsidR="007A5474" w:rsidRPr="001072BA">
        <w:rPr>
          <w:rFonts w:ascii="Arial Narrow" w:hAnsi="Arial Narrow"/>
        </w:rPr>
        <w:t xml:space="preserve"> the test and share steps.  </w:t>
      </w:r>
      <w:r w:rsidR="00886E0C" w:rsidRPr="001072BA">
        <w:rPr>
          <w:rFonts w:ascii="Arial Narrow" w:hAnsi="Arial Narrow"/>
        </w:rPr>
        <w:t xml:space="preserve">This assignment offers you the chance to authentically demonstrate your proficiency as a STEM Champion to real children and their parents who will be attending the Innovation Fest 2024 in the STEM Lab during our class final on Tuesday, May 7, from </w:t>
      </w:r>
      <w:r w:rsidR="001072BA" w:rsidRPr="001072BA">
        <w:rPr>
          <w:rFonts w:ascii="Arial Narrow" w:hAnsi="Arial Narrow"/>
        </w:rPr>
        <w:t>1:00 – 2:</w:t>
      </w:r>
      <w:r w:rsidR="00147D48">
        <w:rPr>
          <w:rFonts w:ascii="Arial Narrow" w:hAnsi="Arial Narrow"/>
        </w:rPr>
        <w:t>0</w:t>
      </w:r>
      <w:r w:rsidR="001072BA" w:rsidRPr="001072BA">
        <w:rPr>
          <w:rFonts w:ascii="Arial Narrow" w:hAnsi="Arial Narrow"/>
        </w:rPr>
        <w:t>0</w:t>
      </w:r>
      <w:r w:rsidR="00147D48">
        <w:rPr>
          <w:rFonts w:ascii="Arial Narrow" w:hAnsi="Arial Narrow"/>
        </w:rPr>
        <w:t>ish</w:t>
      </w:r>
      <w:r w:rsidR="001072BA" w:rsidRPr="001072BA">
        <w:rPr>
          <w:rFonts w:ascii="Arial Narrow" w:hAnsi="Arial Narrow"/>
        </w:rPr>
        <w:t xml:space="preserve">.  Our final time is from </w:t>
      </w:r>
      <w:r w:rsidR="00886E0C" w:rsidRPr="001072BA">
        <w:rPr>
          <w:rFonts w:ascii="Arial Narrow" w:hAnsi="Arial Narrow"/>
        </w:rPr>
        <w:t>12:4</w:t>
      </w:r>
      <w:r w:rsidR="00FC3FF7" w:rsidRPr="001072BA">
        <w:rPr>
          <w:rFonts w:ascii="Arial Narrow" w:hAnsi="Arial Narrow"/>
        </w:rPr>
        <w:t>5</w:t>
      </w:r>
      <w:r w:rsidR="00886E0C" w:rsidRPr="001072BA">
        <w:rPr>
          <w:rFonts w:ascii="Arial Narrow" w:hAnsi="Arial Narrow"/>
        </w:rPr>
        <w:t xml:space="preserve"> to 2:45</w:t>
      </w:r>
      <w:r w:rsidR="001072BA" w:rsidRPr="001072BA">
        <w:rPr>
          <w:rFonts w:ascii="Arial Narrow" w:hAnsi="Arial Narrow"/>
        </w:rPr>
        <w:t>, this will provide time to set up and break down.</w:t>
      </w:r>
    </w:p>
    <w:p w14:paraId="0497BFF5" w14:textId="77777777" w:rsidR="001072BA" w:rsidRPr="001072BA" w:rsidRDefault="001072BA" w:rsidP="001072BA">
      <w:pPr>
        <w:spacing w:after="0"/>
        <w:rPr>
          <w:rFonts w:ascii="Arial Narrow" w:hAnsi="Arial Narrow"/>
        </w:rPr>
      </w:pPr>
    </w:p>
    <w:p w14:paraId="025FE7B2" w14:textId="6EF4DE60" w:rsidR="00886E0C" w:rsidRPr="001072BA" w:rsidRDefault="007A5474" w:rsidP="001072BA">
      <w:pPr>
        <w:spacing w:after="0"/>
        <w:rPr>
          <w:rFonts w:ascii="Arial Narrow" w:hAnsi="Arial Narrow"/>
        </w:rPr>
      </w:pPr>
      <w:r w:rsidRPr="001072BA">
        <w:rPr>
          <w:rFonts w:ascii="Arial Narrow" w:hAnsi="Arial Narrow"/>
        </w:rPr>
        <w:t>Specifically, y</w:t>
      </w:r>
      <w:r w:rsidR="003304B7" w:rsidRPr="001072BA">
        <w:rPr>
          <w:rFonts w:ascii="Arial Narrow" w:hAnsi="Arial Narrow"/>
        </w:rPr>
        <w:t xml:space="preserve">ou will develop </w:t>
      </w:r>
      <w:r w:rsidR="00FC3FF7" w:rsidRPr="001072BA">
        <w:rPr>
          <w:rFonts w:ascii="Arial Narrow" w:hAnsi="Arial Narrow"/>
        </w:rPr>
        <w:t xml:space="preserve">and lead </w:t>
      </w:r>
      <w:r w:rsidR="003304B7" w:rsidRPr="001072BA">
        <w:rPr>
          <w:rFonts w:ascii="Arial Narrow" w:hAnsi="Arial Narrow"/>
          <w:b/>
          <w:bCs w:val="0"/>
        </w:rPr>
        <w:t>three</w:t>
      </w:r>
      <w:r w:rsidR="003304B7" w:rsidRPr="001072BA">
        <w:rPr>
          <w:rFonts w:ascii="Arial Narrow" w:hAnsi="Arial Narrow"/>
        </w:rPr>
        <w:t xml:space="preserve"> technology and/or engineering design challenges </w:t>
      </w:r>
      <w:r w:rsidR="00886E0C" w:rsidRPr="001072BA">
        <w:rPr>
          <w:rFonts w:ascii="Arial Narrow" w:hAnsi="Arial Narrow"/>
        </w:rPr>
        <w:t>devised</w:t>
      </w:r>
      <w:r w:rsidR="003304B7" w:rsidRPr="001072BA">
        <w:rPr>
          <w:rFonts w:ascii="Arial Narrow" w:hAnsi="Arial Narrow"/>
        </w:rPr>
        <w:t xml:space="preserve"> for </w:t>
      </w:r>
      <w:r w:rsidR="000D5ED3" w:rsidRPr="001072BA">
        <w:rPr>
          <w:rFonts w:ascii="Arial Narrow" w:hAnsi="Arial Narrow"/>
        </w:rPr>
        <w:t>elementary students</w:t>
      </w:r>
      <w:r w:rsidR="003304B7" w:rsidRPr="001072BA">
        <w:rPr>
          <w:rFonts w:ascii="Arial Narrow" w:hAnsi="Arial Narrow"/>
        </w:rPr>
        <w:t xml:space="preserve">. These challenges should be suitable for integration into a STEM night </w:t>
      </w:r>
      <w:r w:rsidR="00886E0C" w:rsidRPr="001072BA">
        <w:rPr>
          <w:rFonts w:ascii="Arial Narrow" w:hAnsi="Arial Narrow"/>
        </w:rPr>
        <w:t xml:space="preserve">at a school, </w:t>
      </w:r>
      <w:r w:rsidR="000D5ED3" w:rsidRPr="001072BA">
        <w:rPr>
          <w:rFonts w:ascii="Arial Narrow" w:hAnsi="Arial Narrow"/>
        </w:rPr>
        <w:t>or as a value-added exhibit that could be integrated into a children’s museum</w:t>
      </w:r>
      <w:r w:rsidR="003304B7" w:rsidRPr="001072BA">
        <w:rPr>
          <w:rFonts w:ascii="Arial Narrow" w:hAnsi="Arial Narrow"/>
        </w:rPr>
        <w:t xml:space="preserve"> such as the Amazeum. </w:t>
      </w:r>
    </w:p>
    <w:p w14:paraId="172FBD91" w14:textId="77777777" w:rsidR="001072BA" w:rsidRPr="001072BA" w:rsidRDefault="001072BA" w:rsidP="001072BA">
      <w:pPr>
        <w:spacing w:after="0"/>
        <w:rPr>
          <w:rFonts w:ascii="Arial Narrow" w:hAnsi="Arial Narrow"/>
        </w:rPr>
      </w:pPr>
    </w:p>
    <w:p w14:paraId="779DDB07" w14:textId="3F1B58F0" w:rsidR="00886E0C" w:rsidRPr="001072BA" w:rsidRDefault="000D5ED3" w:rsidP="001072BA">
      <w:pPr>
        <w:spacing w:after="0"/>
        <w:rPr>
          <w:rFonts w:ascii="Arial Narrow" w:hAnsi="Arial Narrow"/>
        </w:rPr>
      </w:pPr>
      <w:r w:rsidRPr="001072BA">
        <w:rPr>
          <w:rFonts w:ascii="Arial Narrow" w:hAnsi="Arial Narrow"/>
        </w:rPr>
        <w:t>The three technology and/or engineering design challenges you choose should include</w:t>
      </w:r>
      <w:r w:rsidR="00886E0C" w:rsidRPr="001072BA">
        <w:rPr>
          <w:rFonts w:ascii="Arial Narrow" w:hAnsi="Arial Narrow"/>
        </w:rPr>
        <w:t>:</w:t>
      </w:r>
    </w:p>
    <w:p w14:paraId="75B0D308" w14:textId="77777777" w:rsidR="00886E0C" w:rsidRPr="001072BA" w:rsidRDefault="000D5ED3" w:rsidP="001072BA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1072BA">
        <w:rPr>
          <w:rFonts w:ascii="Arial Narrow" w:hAnsi="Arial Narrow"/>
        </w:rPr>
        <w:t>one high-tech challenge</w:t>
      </w:r>
    </w:p>
    <w:p w14:paraId="34615F6D" w14:textId="1696A1BB" w:rsidR="00886E0C" w:rsidRPr="001072BA" w:rsidRDefault="00886E0C" w:rsidP="001072BA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1072BA">
        <w:rPr>
          <w:rFonts w:ascii="Arial Narrow" w:hAnsi="Arial Narrow"/>
        </w:rPr>
        <w:t>one</w:t>
      </w:r>
      <w:r w:rsidR="000D5ED3" w:rsidRPr="001072BA">
        <w:rPr>
          <w:rFonts w:ascii="Arial Narrow" w:hAnsi="Arial Narrow"/>
        </w:rPr>
        <w:t xml:space="preserve"> low-tech challenge</w:t>
      </w:r>
    </w:p>
    <w:p w14:paraId="2AD1D5BE" w14:textId="1D7A1627" w:rsidR="00886E0C" w:rsidRPr="001072BA" w:rsidRDefault="00886E0C" w:rsidP="001072BA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1072BA">
        <w:rPr>
          <w:rFonts w:ascii="Arial Narrow" w:hAnsi="Arial Narrow"/>
        </w:rPr>
        <w:t>one challenge o</w:t>
      </w:r>
      <w:r w:rsidR="000D5ED3" w:rsidRPr="001072BA">
        <w:rPr>
          <w:rFonts w:ascii="Arial Narrow" w:hAnsi="Arial Narrow"/>
        </w:rPr>
        <w:t xml:space="preserve">f your choosing  </w:t>
      </w:r>
    </w:p>
    <w:p w14:paraId="0F0D7A95" w14:textId="77777777" w:rsidR="00886E0C" w:rsidRPr="001072BA" w:rsidRDefault="00886E0C" w:rsidP="001072BA">
      <w:pPr>
        <w:pStyle w:val="ListParagraph"/>
        <w:spacing w:after="0"/>
        <w:rPr>
          <w:rFonts w:ascii="Arial Narrow" w:hAnsi="Arial Narrow"/>
        </w:rPr>
      </w:pPr>
    </w:p>
    <w:p w14:paraId="4A3826EE" w14:textId="33C5EA19" w:rsidR="00886E0C" w:rsidRPr="001072BA" w:rsidRDefault="00886E0C" w:rsidP="001072BA">
      <w:pPr>
        <w:spacing w:after="0"/>
        <w:rPr>
          <w:rFonts w:ascii="Arial Narrow" w:hAnsi="Arial Narrow"/>
        </w:rPr>
      </w:pPr>
      <w:r w:rsidRPr="001072BA">
        <w:rPr>
          <w:rFonts w:ascii="Arial Narrow" w:hAnsi="Arial Narrow"/>
        </w:rPr>
        <w:t xml:space="preserve">These </w:t>
      </w:r>
      <w:r w:rsidR="00FC3FF7" w:rsidRPr="001072BA">
        <w:rPr>
          <w:rFonts w:ascii="Arial Narrow" w:hAnsi="Arial Narrow"/>
          <w:b/>
          <w:bCs w:val="0"/>
        </w:rPr>
        <w:t>new</w:t>
      </w:r>
      <w:r w:rsidR="00FC3FF7" w:rsidRPr="001072BA">
        <w:rPr>
          <w:rFonts w:ascii="Arial Narrow" w:hAnsi="Arial Narrow"/>
        </w:rPr>
        <w:t xml:space="preserve"> </w:t>
      </w:r>
      <w:r w:rsidRPr="001072BA">
        <w:rPr>
          <w:rFonts w:ascii="Arial Narrow" w:hAnsi="Arial Narrow"/>
        </w:rPr>
        <w:t>challenges can consist of any combination of original challenges unique to this class or reimagined and redesigned challenges based on those presented in our class</w:t>
      </w:r>
      <w:r w:rsidR="00631355" w:rsidRPr="001072BA">
        <w:rPr>
          <w:rFonts w:ascii="Arial Narrow" w:hAnsi="Arial Narrow"/>
        </w:rPr>
        <w:t xml:space="preserve">.  For instance, you might demonstrate your creativity and innovation by reimagining the </w:t>
      </w:r>
      <w:proofErr w:type="spellStart"/>
      <w:r w:rsidR="00631355" w:rsidRPr="001072BA">
        <w:rPr>
          <w:rFonts w:ascii="Arial Narrow" w:hAnsi="Arial Narrow"/>
        </w:rPr>
        <w:t>A</w:t>
      </w:r>
      <w:r w:rsidR="00147D48">
        <w:rPr>
          <w:rFonts w:ascii="Arial Narrow" w:hAnsi="Arial Narrow"/>
        </w:rPr>
        <w:t>rt</w:t>
      </w:r>
      <w:r w:rsidR="00631355" w:rsidRPr="001072BA">
        <w:rPr>
          <w:rFonts w:ascii="Arial Narrow" w:hAnsi="Arial Narrow"/>
        </w:rPr>
        <w:t>Bot</w:t>
      </w:r>
      <w:proofErr w:type="spellEnd"/>
      <w:r w:rsidR="00FC3FF7" w:rsidRPr="001072BA">
        <w:rPr>
          <w:rFonts w:ascii="Arial Narrow" w:hAnsi="Arial Narrow"/>
        </w:rPr>
        <w:t xml:space="preserve"> Challenge, Tinkering Challenge, </w:t>
      </w:r>
      <w:proofErr w:type="gramStart"/>
      <w:r w:rsidR="00FC3FF7" w:rsidRPr="001072BA">
        <w:rPr>
          <w:rFonts w:ascii="Arial Narrow" w:hAnsi="Arial Narrow"/>
        </w:rPr>
        <w:t>Not</w:t>
      </w:r>
      <w:proofErr w:type="gramEnd"/>
      <w:r w:rsidR="00FC3FF7" w:rsidRPr="001072BA">
        <w:rPr>
          <w:rFonts w:ascii="Arial Narrow" w:hAnsi="Arial Narrow"/>
        </w:rPr>
        <w:t xml:space="preserve"> </w:t>
      </w:r>
      <w:r w:rsidR="001072BA" w:rsidRPr="001072BA">
        <w:rPr>
          <w:rFonts w:ascii="Arial Narrow" w:hAnsi="Arial Narrow"/>
        </w:rPr>
        <w:t>a</w:t>
      </w:r>
      <w:r w:rsidR="00FC3FF7" w:rsidRPr="001072BA">
        <w:rPr>
          <w:rFonts w:ascii="Arial Narrow" w:hAnsi="Arial Narrow"/>
        </w:rPr>
        <w:t xml:space="preserve"> Box</w:t>
      </w:r>
      <w:r w:rsidR="00631355" w:rsidRPr="001072BA">
        <w:rPr>
          <w:rFonts w:ascii="Arial Narrow" w:hAnsi="Arial Narrow"/>
        </w:rPr>
        <w:t xml:space="preserve"> </w:t>
      </w:r>
      <w:r w:rsidR="000770F5" w:rsidRPr="001072BA">
        <w:rPr>
          <w:rFonts w:ascii="Arial Narrow" w:hAnsi="Arial Narrow"/>
        </w:rPr>
        <w:t>C</w:t>
      </w:r>
      <w:r w:rsidR="00631355" w:rsidRPr="001072BA">
        <w:rPr>
          <w:rFonts w:ascii="Arial Narrow" w:hAnsi="Arial Narrow"/>
        </w:rPr>
        <w:t>hallenge</w:t>
      </w:r>
      <w:r w:rsidR="0075362A">
        <w:rPr>
          <w:rFonts w:ascii="Arial Narrow" w:hAnsi="Arial Narrow"/>
        </w:rPr>
        <w:t>, etc.</w:t>
      </w:r>
      <w:r w:rsidR="00631355" w:rsidRPr="001072BA">
        <w:rPr>
          <w:rFonts w:ascii="Arial Narrow" w:hAnsi="Arial Narrow"/>
        </w:rPr>
        <w:t xml:space="preserve"> to serve a completely different objective.  </w:t>
      </w:r>
      <w:r w:rsidRPr="001072BA">
        <w:rPr>
          <w:rFonts w:ascii="Arial Narrow" w:hAnsi="Arial Narrow"/>
        </w:rPr>
        <w:t>Your challenges should be:</w:t>
      </w:r>
    </w:p>
    <w:p w14:paraId="34F01595" w14:textId="2AE41825" w:rsidR="00886E0C" w:rsidRPr="001072BA" w:rsidRDefault="00886E0C" w:rsidP="001072BA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</w:rPr>
      </w:pPr>
      <w:r w:rsidRPr="001072BA">
        <w:rPr>
          <w:rFonts w:ascii="Arial Narrow" w:hAnsi="Arial Narrow"/>
        </w:rPr>
        <w:t>hands-on</w:t>
      </w:r>
      <w:r w:rsidR="00147D48">
        <w:rPr>
          <w:rFonts w:ascii="Arial Narrow" w:hAnsi="Arial Narrow"/>
        </w:rPr>
        <w:t xml:space="preserve"> and maker focused</w:t>
      </w:r>
      <w:r w:rsidR="00CB4068">
        <w:rPr>
          <w:rFonts w:ascii="Arial Narrow" w:hAnsi="Arial Narrow"/>
        </w:rPr>
        <w:t>.</w:t>
      </w:r>
    </w:p>
    <w:p w14:paraId="7978D735" w14:textId="306C2A7A" w:rsidR="00886E0C" w:rsidRPr="001072BA" w:rsidRDefault="00886E0C" w:rsidP="001072BA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</w:rPr>
      </w:pPr>
      <w:r w:rsidRPr="001072BA">
        <w:rPr>
          <w:rFonts w:ascii="Arial Narrow" w:hAnsi="Arial Narrow"/>
        </w:rPr>
        <w:t>engaging</w:t>
      </w:r>
      <w:r w:rsidR="00147D48">
        <w:rPr>
          <w:rFonts w:ascii="Arial Narrow" w:hAnsi="Arial Narrow"/>
        </w:rPr>
        <w:t xml:space="preserve"> and fun</w:t>
      </w:r>
      <w:r w:rsidR="00CB4068">
        <w:rPr>
          <w:rFonts w:ascii="Arial Narrow" w:hAnsi="Arial Narrow"/>
        </w:rPr>
        <w:t>.</w:t>
      </w:r>
    </w:p>
    <w:p w14:paraId="2BE5038B" w14:textId="34861299" w:rsidR="00886E0C" w:rsidRDefault="00886E0C" w:rsidP="001072BA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</w:rPr>
      </w:pPr>
      <w:r w:rsidRPr="001072BA">
        <w:rPr>
          <w:rFonts w:ascii="Arial Narrow" w:hAnsi="Arial Narrow"/>
        </w:rPr>
        <w:t>educational</w:t>
      </w:r>
      <w:r w:rsidR="001072BA" w:rsidRPr="001072BA">
        <w:rPr>
          <w:rFonts w:ascii="Arial Narrow" w:hAnsi="Arial Narrow"/>
        </w:rPr>
        <w:t xml:space="preserve"> (focused on at least one BIG IDEA)</w:t>
      </w:r>
      <w:r w:rsidR="00CB4068">
        <w:rPr>
          <w:rFonts w:ascii="Arial Narrow" w:hAnsi="Arial Narrow"/>
        </w:rPr>
        <w:t>.</w:t>
      </w:r>
    </w:p>
    <w:p w14:paraId="5FFB1947" w14:textId="77777777" w:rsidR="00147D48" w:rsidRPr="001072BA" w:rsidRDefault="00147D48" w:rsidP="00147D48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</w:rPr>
      </w:pPr>
      <w:r w:rsidRPr="001072BA">
        <w:rPr>
          <w:rFonts w:ascii="Arial Narrow" w:hAnsi="Arial Narrow"/>
        </w:rPr>
        <w:t>connected to children's literature.</w:t>
      </w:r>
    </w:p>
    <w:p w14:paraId="63E5E298" w14:textId="77777777" w:rsidR="00886E0C" w:rsidRPr="001072BA" w:rsidRDefault="00886E0C" w:rsidP="001072BA">
      <w:pPr>
        <w:pStyle w:val="ListParagraph"/>
        <w:spacing w:after="0"/>
        <w:rPr>
          <w:rFonts w:ascii="Arial Narrow" w:hAnsi="Arial Narrow"/>
        </w:rPr>
      </w:pPr>
    </w:p>
    <w:p w14:paraId="1E7886F5" w14:textId="1B80A79F" w:rsidR="001072BA" w:rsidRPr="001072BA" w:rsidRDefault="003304B7" w:rsidP="001072BA">
      <w:pPr>
        <w:spacing w:after="0"/>
        <w:rPr>
          <w:rFonts w:ascii="Arial Narrow" w:hAnsi="Arial Narrow"/>
        </w:rPr>
      </w:pPr>
      <w:r w:rsidRPr="001072BA">
        <w:rPr>
          <w:rFonts w:ascii="Arial Narrow" w:hAnsi="Arial Narrow"/>
        </w:rPr>
        <w:t xml:space="preserve">On the day of the final, </w:t>
      </w:r>
      <w:r w:rsidR="00631355" w:rsidRPr="001072BA">
        <w:rPr>
          <w:rFonts w:ascii="Arial Narrow" w:hAnsi="Arial Narrow"/>
        </w:rPr>
        <w:t xml:space="preserve">you will set up </w:t>
      </w:r>
      <w:r w:rsidR="00CB4068">
        <w:rPr>
          <w:rFonts w:ascii="Arial Narrow" w:hAnsi="Arial Narrow"/>
        </w:rPr>
        <w:t>one of your three challenges selected by the class</w:t>
      </w:r>
      <w:r w:rsidR="00631355" w:rsidRPr="001072BA">
        <w:rPr>
          <w:rFonts w:ascii="Arial Narrow" w:hAnsi="Arial Narrow"/>
        </w:rPr>
        <w:t xml:space="preserve"> in the STEM Lab and lead </w:t>
      </w:r>
      <w:r w:rsidRPr="001072BA">
        <w:rPr>
          <w:rFonts w:ascii="Arial Narrow" w:hAnsi="Arial Narrow"/>
        </w:rPr>
        <w:t xml:space="preserve">your </w:t>
      </w:r>
      <w:r w:rsidR="00631355" w:rsidRPr="001072BA">
        <w:rPr>
          <w:rFonts w:ascii="Arial Narrow" w:hAnsi="Arial Narrow"/>
        </w:rPr>
        <w:t>challeng</w:t>
      </w:r>
      <w:r w:rsidR="00CB4068">
        <w:rPr>
          <w:rFonts w:ascii="Arial Narrow" w:hAnsi="Arial Narrow"/>
        </w:rPr>
        <w:t>e</w:t>
      </w:r>
      <w:r w:rsidRPr="001072BA">
        <w:rPr>
          <w:rFonts w:ascii="Arial Narrow" w:hAnsi="Arial Narrow"/>
        </w:rPr>
        <w:t xml:space="preserve"> </w:t>
      </w:r>
      <w:r w:rsidR="00631355" w:rsidRPr="001072BA">
        <w:rPr>
          <w:rFonts w:ascii="Arial Narrow" w:hAnsi="Arial Narrow"/>
        </w:rPr>
        <w:t xml:space="preserve">for our </w:t>
      </w:r>
      <w:r w:rsidR="00CB4068">
        <w:rPr>
          <w:rFonts w:ascii="Arial Narrow" w:hAnsi="Arial Narrow"/>
        </w:rPr>
        <w:t xml:space="preserve">K-6 </w:t>
      </w:r>
      <w:r w:rsidR="00631355" w:rsidRPr="001072BA">
        <w:rPr>
          <w:rFonts w:ascii="Arial Narrow" w:hAnsi="Arial Narrow"/>
        </w:rPr>
        <w:t xml:space="preserve">guests as our class hosts </w:t>
      </w:r>
      <w:r w:rsidR="008903EB">
        <w:rPr>
          <w:rFonts w:ascii="Arial Narrow" w:hAnsi="Arial Narrow"/>
        </w:rPr>
        <w:t xml:space="preserve">of </w:t>
      </w:r>
      <w:r w:rsidR="00631355" w:rsidRPr="001072BA">
        <w:rPr>
          <w:rFonts w:ascii="Arial Narrow" w:hAnsi="Arial Narrow"/>
        </w:rPr>
        <w:t>Innovation FEST 2024</w:t>
      </w:r>
      <w:r w:rsidR="005D6FE9">
        <w:rPr>
          <w:rFonts w:ascii="Arial Narrow" w:hAnsi="Arial Narrow"/>
        </w:rPr>
        <w:t xml:space="preserve"> (100pts)</w:t>
      </w:r>
      <w:r w:rsidR="00631355" w:rsidRPr="001072BA">
        <w:rPr>
          <w:rFonts w:ascii="Arial Narrow" w:hAnsi="Arial Narrow"/>
        </w:rPr>
        <w:t xml:space="preserve">. </w:t>
      </w:r>
    </w:p>
    <w:p w14:paraId="6ADFDFDF" w14:textId="2B52B1B7" w:rsidR="003304B7" w:rsidRPr="001072BA" w:rsidRDefault="00631355" w:rsidP="001072BA">
      <w:pPr>
        <w:spacing w:after="0"/>
        <w:rPr>
          <w:rFonts w:ascii="Arial Narrow" w:hAnsi="Arial Narrow"/>
        </w:rPr>
      </w:pPr>
      <w:r w:rsidRPr="001072BA">
        <w:rPr>
          <w:rFonts w:ascii="Arial Narrow" w:hAnsi="Arial Narrow"/>
        </w:rPr>
        <w:t xml:space="preserve"> </w:t>
      </w:r>
    </w:p>
    <w:p w14:paraId="78C077E6" w14:textId="3156CF33" w:rsidR="00FC3FF7" w:rsidRDefault="00FC3FF7" w:rsidP="001072BA">
      <w:pPr>
        <w:spacing w:after="0"/>
        <w:rPr>
          <w:rFonts w:ascii="Arial Narrow" w:hAnsi="Arial Narrow"/>
        </w:rPr>
      </w:pPr>
      <w:r w:rsidRPr="00147D48">
        <w:rPr>
          <w:rFonts w:ascii="Arial Narrow" w:hAnsi="Arial Narrow"/>
        </w:rPr>
        <w:t>Deliverables:</w:t>
      </w:r>
      <w:r w:rsidRPr="001072BA">
        <w:rPr>
          <w:rFonts w:ascii="Arial Narrow" w:hAnsi="Arial Narrow"/>
        </w:rPr>
        <w:t xml:space="preserve">  </w:t>
      </w:r>
    </w:p>
    <w:p w14:paraId="218AB7A7" w14:textId="7D20C50F" w:rsidR="00CB4068" w:rsidRDefault="00CB4068" w:rsidP="001072B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 – one</w:t>
      </w:r>
      <w:r w:rsidR="008903EB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pagers (see pages 71-72) </w:t>
      </w:r>
      <w:r w:rsidR="005D6FE9">
        <w:rPr>
          <w:rFonts w:ascii="Arial Narrow" w:hAnsi="Arial Narrow"/>
        </w:rPr>
        <w:t xml:space="preserve">(25pts. each) </w:t>
      </w:r>
      <w:r>
        <w:rPr>
          <w:rFonts w:ascii="Arial Narrow" w:hAnsi="Arial Narrow"/>
        </w:rPr>
        <w:t>that describe the design challenge in detail including the following:</w:t>
      </w:r>
    </w:p>
    <w:p w14:paraId="701D88B8" w14:textId="77777777" w:rsidR="00CB4068" w:rsidRPr="00CB4068" w:rsidRDefault="00CB4068" w:rsidP="00CB4068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</w:rPr>
      </w:pPr>
      <w:r w:rsidRPr="00CB4068">
        <w:rPr>
          <w:rFonts w:ascii="Arial Narrow" w:hAnsi="Arial Narrow"/>
        </w:rPr>
        <w:t xml:space="preserve">Big idea </w:t>
      </w:r>
    </w:p>
    <w:p w14:paraId="276B17AA" w14:textId="487C5BC7" w:rsidR="00CB4068" w:rsidRPr="00CB4068" w:rsidRDefault="00CB4068" w:rsidP="00CB4068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</w:rPr>
      </w:pPr>
      <w:r w:rsidRPr="00CB4068">
        <w:rPr>
          <w:rFonts w:ascii="Arial Narrow" w:hAnsi="Arial Narrow"/>
        </w:rPr>
        <w:t>Detailed description of the procedure including tools and materials</w:t>
      </w:r>
    </w:p>
    <w:p w14:paraId="6DE6EDC5" w14:textId="5E710341" w:rsidR="00CB4068" w:rsidRPr="00CB4068" w:rsidRDefault="00CB4068" w:rsidP="00CB4068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</w:rPr>
      </w:pPr>
      <w:r w:rsidRPr="00CB4068">
        <w:rPr>
          <w:rFonts w:ascii="Arial Narrow" w:hAnsi="Arial Narrow"/>
        </w:rPr>
        <w:t>Potential Assessment – what questions would you ask students along the way or following the challenge.</w:t>
      </w:r>
    </w:p>
    <w:p w14:paraId="1F33CF60" w14:textId="07635829" w:rsidR="00CB4068" w:rsidRDefault="00CB4068" w:rsidP="00CB4068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</w:rPr>
      </w:pPr>
      <w:r w:rsidRPr="00CB4068">
        <w:rPr>
          <w:rFonts w:ascii="Arial Narrow" w:hAnsi="Arial Narrow"/>
        </w:rPr>
        <w:t>Pictures or Sketches identifying what the students will make or do.</w:t>
      </w:r>
    </w:p>
    <w:p w14:paraId="41A908ED" w14:textId="6A62F716" w:rsidR="00E15063" w:rsidRPr="00CB4068" w:rsidRDefault="00E15063" w:rsidP="00CB4068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A description of how you can modify the challenge for different age groups.</w:t>
      </w:r>
    </w:p>
    <w:p w14:paraId="4241CCBF" w14:textId="77777777" w:rsidR="001072BA" w:rsidRPr="001072BA" w:rsidRDefault="001072BA" w:rsidP="001072BA">
      <w:pPr>
        <w:spacing w:after="0"/>
        <w:rPr>
          <w:rFonts w:ascii="Arial Narrow" w:hAnsi="Arial Narrow"/>
        </w:rPr>
      </w:pPr>
    </w:p>
    <w:p w14:paraId="6C8FF8B1" w14:textId="1918F5DD" w:rsidR="001072BA" w:rsidRDefault="00B04B64" w:rsidP="001072BA">
      <w:pPr>
        <w:spacing w:after="0"/>
        <w:rPr>
          <w:rFonts w:ascii="Arial Narrow" w:hAnsi="Arial Narrow"/>
        </w:rPr>
      </w:pPr>
      <w:r w:rsidRPr="001072BA">
        <w:rPr>
          <w:rFonts w:ascii="Arial Narrow" w:hAnsi="Arial Narrow"/>
        </w:rPr>
        <w:t>Workdays</w:t>
      </w:r>
      <w:r w:rsidR="001072BA" w:rsidRPr="001072BA">
        <w:rPr>
          <w:rFonts w:ascii="Arial Narrow" w:hAnsi="Arial Narrow"/>
        </w:rPr>
        <w:t>:</w:t>
      </w:r>
    </w:p>
    <w:p w14:paraId="02B1FEA6" w14:textId="44CEB184" w:rsidR="001072BA" w:rsidRPr="00B04B64" w:rsidRDefault="001072BA" w:rsidP="00B04B64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</w:rPr>
      </w:pPr>
      <w:r w:rsidRPr="00B04B64">
        <w:rPr>
          <w:rFonts w:ascii="Arial Narrow" w:hAnsi="Arial Narrow"/>
        </w:rPr>
        <w:t>April 23</w:t>
      </w:r>
      <w:r w:rsidR="0075362A" w:rsidRPr="00B04B64">
        <w:rPr>
          <w:rFonts w:ascii="Arial Narrow" w:hAnsi="Arial Narrow"/>
        </w:rPr>
        <w:t xml:space="preserve"> </w:t>
      </w:r>
      <w:r w:rsidR="008903EB">
        <w:rPr>
          <w:rFonts w:ascii="Arial Narrow" w:hAnsi="Arial Narrow"/>
        </w:rPr>
        <w:t>–</w:t>
      </w:r>
      <w:r w:rsidR="0075362A" w:rsidRPr="00B04B64">
        <w:rPr>
          <w:rFonts w:ascii="Arial Narrow" w:hAnsi="Arial Narrow"/>
        </w:rPr>
        <w:t xml:space="preserve"> Ideation</w:t>
      </w:r>
      <w:r w:rsidR="008903EB">
        <w:rPr>
          <w:rFonts w:ascii="Arial Narrow" w:hAnsi="Arial Narrow"/>
        </w:rPr>
        <w:t xml:space="preserve"> of ideas</w:t>
      </w:r>
    </w:p>
    <w:p w14:paraId="0EC12389" w14:textId="2DA7604D" w:rsidR="001072BA" w:rsidRPr="00B04B64" w:rsidRDefault="001072BA" w:rsidP="00B04B64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</w:rPr>
      </w:pPr>
      <w:r w:rsidRPr="00B04B64">
        <w:rPr>
          <w:rFonts w:ascii="Arial Narrow" w:hAnsi="Arial Narrow"/>
        </w:rPr>
        <w:t>April 25</w:t>
      </w:r>
      <w:r w:rsidR="0075362A" w:rsidRPr="00B04B64">
        <w:rPr>
          <w:rFonts w:ascii="Arial Narrow" w:hAnsi="Arial Narrow"/>
        </w:rPr>
        <w:t xml:space="preserve"> – Rough drafts of your one-pagers presented to the class – we will select the ideas that will be </w:t>
      </w:r>
      <w:proofErr w:type="gramStart"/>
      <w:r w:rsidR="00B04B64">
        <w:rPr>
          <w:rFonts w:ascii="Arial Narrow" w:hAnsi="Arial Narrow"/>
        </w:rPr>
        <w:t>implemented</w:t>
      </w:r>
      <w:proofErr w:type="gramEnd"/>
    </w:p>
    <w:p w14:paraId="72393E93" w14:textId="1C303247" w:rsidR="001072BA" w:rsidRPr="00B04B64" w:rsidRDefault="001072BA" w:rsidP="00B04B64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</w:rPr>
      </w:pPr>
      <w:r w:rsidRPr="00B04B64">
        <w:rPr>
          <w:rFonts w:ascii="Arial Narrow" w:hAnsi="Arial Narrow"/>
        </w:rPr>
        <w:t>April 30</w:t>
      </w:r>
      <w:r w:rsidR="0075362A" w:rsidRPr="00B04B64">
        <w:rPr>
          <w:rFonts w:ascii="Arial Narrow" w:hAnsi="Arial Narrow"/>
        </w:rPr>
        <w:t xml:space="preserve"> – Refinement of presentations</w:t>
      </w:r>
    </w:p>
    <w:p w14:paraId="25350886" w14:textId="0F0B2B21" w:rsidR="001072BA" w:rsidRDefault="001072BA" w:rsidP="00B04B64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</w:rPr>
      </w:pPr>
      <w:r w:rsidRPr="00B04B64">
        <w:rPr>
          <w:rFonts w:ascii="Arial Narrow" w:hAnsi="Arial Narrow"/>
        </w:rPr>
        <w:t>May 2</w:t>
      </w:r>
      <w:r w:rsidR="0075362A" w:rsidRPr="00B04B64">
        <w:rPr>
          <w:rFonts w:ascii="Arial Narrow" w:hAnsi="Arial Narrow"/>
        </w:rPr>
        <w:t xml:space="preserve"> – Refinement of presentations</w:t>
      </w:r>
      <w:r w:rsidR="00B04B64" w:rsidRPr="00B04B64">
        <w:rPr>
          <w:rFonts w:ascii="Arial Narrow" w:hAnsi="Arial Narrow"/>
        </w:rPr>
        <w:t xml:space="preserve"> – Final draft of completed one-pagers </w:t>
      </w:r>
      <w:r w:rsidR="008903EB">
        <w:rPr>
          <w:rFonts w:ascii="Arial Narrow" w:hAnsi="Arial Narrow"/>
        </w:rPr>
        <w:t>– this will be all for all three of your ideas; however, your idea that will be presented at Innovation Fest will include additional details and personalized pictures of what the students will make or do.</w:t>
      </w:r>
      <w:r w:rsidR="00FF5F3D">
        <w:rPr>
          <w:rFonts w:ascii="Arial Narrow" w:hAnsi="Arial Narrow"/>
        </w:rPr>
        <w:t xml:space="preserve">  Additionally, you will create a simple ½ page design challenge sheet </w:t>
      </w:r>
      <w:proofErr w:type="gramStart"/>
      <w:r w:rsidR="00FF5F3D">
        <w:rPr>
          <w:rFonts w:ascii="Arial Narrow" w:hAnsi="Arial Narrow"/>
        </w:rPr>
        <w:t>similar to</w:t>
      </w:r>
      <w:proofErr w:type="gramEnd"/>
      <w:r w:rsidR="00FF5F3D">
        <w:rPr>
          <w:rFonts w:ascii="Arial Narrow" w:hAnsi="Arial Narrow"/>
        </w:rPr>
        <w:t xml:space="preserve"> what you have seen at the Holcomb STEM Night and a graphic (Signage announcing your challenge) to display during Innovation Fest.</w:t>
      </w:r>
    </w:p>
    <w:p w14:paraId="019FC2C3" w14:textId="15F3D5C8" w:rsidR="001072BA" w:rsidRPr="004C7A16" w:rsidRDefault="00B04B64" w:rsidP="001072BA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</w:rPr>
      </w:pPr>
      <w:r w:rsidRPr="00B04B64">
        <w:rPr>
          <w:rFonts w:ascii="Arial Narrow" w:hAnsi="Arial Narrow"/>
        </w:rPr>
        <w:t>May 7 – Innovation Fest – 12:45-2:45</w:t>
      </w:r>
    </w:p>
    <w:sectPr w:rsidR="001072BA" w:rsidRPr="004C7A16" w:rsidSect="001072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7F61"/>
    <w:multiLevelType w:val="hybridMultilevel"/>
    <w:tmpl w:val="130A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B28DF"/>
    <w:multiLevelType w:val="hybridMultilevel"/>
    <w:tmpl w:val="5B82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43D3E"/>
    <w:multiLevelType w:val="hybridMultilevel"/>
    <w:tmpl w:val="87181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E250DC"/>
    <w:multiLevelType w:val="hybridMultilevel"/>
    <w:tmpl w:val="BDC4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574390">
    <w:abstractNumId w:val="0"/>
  </w:num>
  <w:num w:numId="2" w16cid:durableId="793865802">
    <w:abstractNumId w:val="3"/>
  </w:num>
  <w:num w:numId="3" w16cid:durableId="1284118460">
    <w:abstractNumId w:val="1"/>
  </w:num>
  <w:num w:numId="4" w16cid:durableId="271866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B7"/>
    <w:rsid w:val="000770F5"/>
    <w:rsid w:val="000D5ED3"/>
    <w:rsid w:val="001072BA"/>
    <w:rsid w:val="00147D48"/>
    <w:rsid w:val="001E19DE"/>
    <w:rsid w:val="003304B7"/>
    <w:rsid w:val="004C7A16"/>
    <w:rsid w:val="005D6FE9"/>
    <w:rsid w:val="00631355"/>
    <w:rsid w:val="0075362A"/>
    <w:rsid w:val="007667C6"/>
    <w:rsid w:val="007A5474"/>
    <w:rsid w:val="00886E0C"/>
    <w:rsid w:val="008903EB"/>
    <w:rsid w:val="00905D28"/>
    <w:rsid w:val="00B04B64"/>
    <w:rsid w:val="00B06C93"/>
    <w:rsid w:val="00CB4068"/>
    <w:rsid w:val="00D96D54"/>
    <w:rsid w:val="00DD0B1F"/>
    <w:rsid w:val="00E15063"/>
    <w:rsid w:val="00FC3FF7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DD067"/>
  <w15:chartTrackingRefBased/>
  <w15:docId w15:val="{AF3AB828-9770-437E-97F5-48233C44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4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4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4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4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4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4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4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4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4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4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4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4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4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4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4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4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4B7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Cheek</dc:creator>
  <cp:keywords/>
  <dc:description/>
  <cp:lastModifiedBy>Vinson R. Carter</cp:lastModifiedBy>
  <cp:revision>12</cp:revision>
  <dcterms:created xsi:type="dcterms:W3CDTF">2024-04-09T13:22:00Z</dcterms:created>
  <dcterms:modified xsi:type="dcterms:W3CDTF">2024-04-12T14:11:00Z</dcterms:modified>
</cp:coreProperties>
</file>